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268"/>
        <w:gridCol w:w="1984"/>
        <w:gridCol w:w="2162"/>
        <w:gridCol w:w="1993"/>
        <w:gridCol w:w="1993"/>
        <w:gridCol w:w="1993"/>
      </w:tblGrid>
      <w:tr w:rsidR="003004F2" w:rsidTr="00131C30">
        <w:tc>
          <w:tcPr>
            <w:tcW w:w="1555" w:type="dxa"/>
            <w:shd w:val="clear" w:color="auto" w:fill="E3FBE1"/>
          </w:tcPr>
          <w:p w:rsidR="00FB3D2C" w:rsidRDefault="00FB3D2C">
            <w:r>
              <w:t>Curriculum area</w:t>
            </w:r>
          </w:p>
        </w:tc>
        <w:tc>
          <w:tcPr>
            <w:tcW w:w="2268" w:type="dxa"/>
            <w:shd w:val="clear" w:color="auto" w:fill="FBECE1"/>
          </w:tcPr>
          <w:p w:rsidR="00FB3D2C" w:rsidRDefault="00FB3D2C">
            <w:r>
              <w:t>Autumn 1</w:t>
            </w:r>
          </w:p>
        </w:tc>
        <w:tc>
          <w:tcPr>
            <w:tcW w:w="1984" w:type="dxa"/>
            <w:shd w:val="clear" w:color="auto" w:fill="FBECE1"/>
          </w:tcPr>
          <w:p w:rsidR="00FB3D2C" w:rsidRDefault="00FB3D2C">
            <w:r>
              <w:t>Autumn 2</w:t>
            </w:r>
          </w:p>
        </w:tc>
        <w:tc>
          <w:tcPr>
            <w:tcW w:w="2162" w:type="dxa"/>
            <w:shd w:val="clear" w:color="auto" w:fill="FEDEF3"/>
          </w:tcPr>
          <w:p w:rsidR="00FB3D2C" w:rsidRDefault="00FB3D2C">
            <w:r>
              <w:t>Spring 1</w:t>
            </w:r>
          </w:p>
        </w:tc>
        <w:tc>
          <w:tcPr>
            <w:tcW w:w="1993" w:type="dxa"/>
            <w:shd w:val="clear" w:color="auto" w:fill="FEDEF3"/>
          </w:tcPr>
          <w:p w:rsidR="00FB3D2C" w:rsidRDefault="00FB3D2C">
            <w:r>
              <w:t>Spring 2</w:t>
            </w:r>
          </w:p>
        </w:tc>
        <w:tc>
          <w:tcPr>
            <w:tcW w:w="1993" w:type="dxa"/>
            <w:shd w:val="clear" w:color="auto" w:fill="FEF7DE"/>
          </w:tcPr>
          <w:p w:rsidR="00FB3D2C" w:rsidRDefault="00FB3D2C">
            <w:r>
              <w:t>Summer 1</w:t>
            </w:r>
          </w:p>
        </w:tc>
        <w:tc>
          <w:tcPr>
            <w:tcW w:w="1993" w:type="dxa"/>
            <w:shd w:val="clear" w:color="auto" w:fill="FEF7DE"/>
          </w:tcPr>
          <w:p w:rsidR="00FB3D2C" w:rsidRDefault="00FB3D2C">
            <w:r>
              <w:t>Summer 2</w:t>
            </w:r>
          </w:p>
        </w:tc>
      </w:tr>
      <w:tr w:rsidR="003004F2" w:rsidTr="0006134E">
        <w:tc>
          <w:tcPr>
            <w:tcW w:w="1555" w:type="dxa"/>
            <w:shd w:val="clear" w:color="auto" w:fill="EBD6F6"/>
          </w:tcPr>
          <w:p w:rsidR="00FB3D2C" w:rsidRDefault="00FB3D2C">
            <w:r>
              <w:t>RE</w:t>
            </w:r>
          </w:p>
        </w:tc>
        <w:tc>
          <w:tcPr>
            <w:tcW w:w="2268" w:type="dxa"/>
          </w:tcPr>
          <w:p w:rsidR="00FB3D2C" w:rsidRDefault="00FB3D2C">
            <w:r>
              <w:t xml:space="preserve">Creation and covenant </w:t>
            </w:r>
          </w:p>
        </w:tc>
        <w:tc>
          <w:tcPr>
            <w:tcW w:w="1984" w:type="dxa"/>
          </w:tcPr>
          <w:p w:rsidR="00FB3D2C" w:rsidRDefault="00FB3D2C">
            <w:r>
              <w:t>Prophecy and promise</w:t>
            </w:r>
          </w:p>
        </w:tc>
        <w:tc>
          <w:tcPr>
            <w:tcW w:w="2162" w:type="dxa"/>
          </w:tcPr>
          <w:p w:rsidR="00FB3D2C" w:rsidRDefault="00F63046">
            <w:r>
              <w:t>Galilee to Jerusalem</w:t>
            </w:r>
          </w:p>
        </w:tc>
        <w:tc>
          <w:tcPr>
            <w:tcW w:w="1993" w:type="dxa"/>
          </w:tcPr>
          <w:p w:rsidR="00FB3D2C" w:rsidRDefault="00F63046">
            <w:r>
              <w:t>Desert to Garden</w:t>
            </w:r>
          </w:p>
        </w:tc>
        <w:tc>
          <w:tcPr>
            <w:tcW w:w="1993" w:type="dxa"/>
          </w:tcPr>
          <w:p w:rsidR="00FB3D2C" w:rsidRDefault="00F63046">
            <w:r>
              <w:t>To the end of the Earth</w:t>
            </w:r>
          </w:p>
        </w:tc>
        <w:tc>
          <w:tcPr>
            <w:tcW w:w="1993" w:type="dxa"/>
          </w:tcPr>
          <w:p w:rsidR="00FB3D2C" w:rsidRDefault="00F63046">
            <w:r>
              <w:t>Dialogue and encounter</w:t>
            </w:r>
          </w:p>
        </w:tc>
      </w:tr>
      <w:tr w:rsidR="003004F2" w:rsidTr="0006134E">
        <w:tc>
          <w:tcPr>
            <w:tcW w:w="1555" w:type="dxa"/>
            <w:shd w:val="clear" w:color="auto" w:fill="DBFBFD"/>
          </w:tcPr>
          <w:p w:rsidR="00FB3D2C" w:rsidRDefault="00FB3D2C">
            <w:r>
              <w:t>English</w:t>
            </w:r>
          </w:p>
        </w:tc>
        <w:tc>
          <w:tcPr>
            <w:tcW w:w="2268" w:type="dxa"/>
          </w:tcPr>
          <w:p w:rsidR="00FB3D2C" w:rsidRDefault="00FB3D2C" w:rsidP="00F63046">
            <w:pPr>
              <w:jc w:val="center"/>
            </w:pPr>
            <w:r>
              <w:t>Skellig</w:t>
            </w:r>
          </w:p>
          <w:p w:rsidR="00F63046" w:rsidRDefault="0061348D" w:rsidP="00F6304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0F19EA">
                  <wp:extent cx="602672" cy="933718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712" cy="9477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1348D" w:rsidRPr="0061348D" w:rsidRDefault="0061348D" w:rsidP="0061348D">
            <w:pPr>
              <w:rPr>
                <w:color w:val="4472C4" w:themeColor="accent1"/>
                <w:sz w:val="18"/>
                <w:szCs w:val="18"/>
                <w:u w:val="none"/>
              </w:rPr>
            </w:pPr>
            <w:r w:rsidRPr="0061348D">
              <w:rPr>
                <w:color w:val="4472C4" w:themeColor="accent1"/>
                <w:sz w:val="18"/>
                <w:szCs w:val="18"/>
                <w:u w:val="none"/>
              </w:rPr>
              <w:t>I can write a poem with a repeated verse</w:t>
            </w:r>
          </w:p>
          <w:p w:rsidR="0061348D" w:rsidRDefault="0061348D" w:rsidP="0061348D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 write a setting description of the garage</w:t>
            </w:r>
          </w:p>
          <w:p w:rsidR="0061348D" w:rsidRPr="0061348D" w:rsidRDefault="0061348D" w:rsidP="0061348D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 write a suspense narrative: A prequel- how did Skellig get to the garage?</w:t>
            </w:r>
          </w:p>
        </w:tc>
        <w:tc>
          <w:tcPr>
            <w:tcW w:w="1984" w:type="dxa"/>
          </w:tcPr>
          <w:p w:rsidR="00FB3D2C" w:rsidRDefault="00FB3D2C" w:rsidP="00F63046">
            <w:pPr>
              <w:jc w:val="center"/>
            </w:pPr>
            <w:r>
              <w:t>A Christmas Carol</w:t>
            </w:r>
          </w:p>
          <w:p w:rsidR="0061348D" w:rsidRDefault="0061348D" w:rsidP="00F6304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20437" cy="996628"/>
                  <wp:effectExtent l="0" t="0" r="3810" b="0"/>
                  <wp:docPr id="2" name="Picture 2" descr="A Christmas Carol by Charles Dickens, Paperback | Barnes &amp; Noble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Christmas Carol by Charles Dickens, Paperback | Barnes &amp; Noble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378" cy="1021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48D" w:rsidRDefault="0061348D" w:rsidP="0061348D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write a playscript </w:t>
            </w:r>
          </w:p>
          <w:p w:rsidR="0061348D" w:rsidRPr="0061348D" w:rsidRDefault="0061348D" w:rsidP="0061348D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 write a newspaper report</w:t>
            </w:r>
          </w:p>
          <w:p w:rsidR="0061348D" w:rsidRDefault="0061348D" w:rsidP="0061348D">
            <w:r w:rsidRPr="0061348D">
              <w:rPr>
                <w:color w:val="4472C4" w:themeColor="accent1"/>
                <w:sz w:val="18"/>
                <w:szCs w:val="18"/>
                <w:u w:val="none"/>
              </w:rPr>
              <w:t>I can</w:t>
            </w:r>
            <w:r>
              <w:rPr>
                <w:color w:val="4472C4" w:themeColor="accent1"/>
                <w:sz w:val="18"/>
                <w:szCs w:val="18"/>
                <w:u w:val="none"/>
              </w:rPr>
              <w:t xml:space="preserve"> write a biography about Charles Dickens</w:t>
            </w:r>
          </w:p>
        </w:tc>
        <w:tc>
          <w:tcPr>
            <w:tcW w:w="2162" w:type="dxa"/>
          </w:tcPr>
          <w:p w:rsidR="00FB3D2C" w:rsidRDefault="00FB3D2C" w:rsidP="00F63046">
            <w:pPr>
              <w:jc w:val="center"/>
            </w:pPr>
            <w:r>
              <w:t>Who Let the Gods out?</w:t>
            </w:r>
          </w:p>
          <w:p w:rsidR="0061348D" w:rsidRDefault="0061348D" w:rsidP="00F6304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091" cy="1037896"/>
                  <wp:effectExtent l="0" t="0" r="8890" b="0"/>
                  <wp:docPr id="3" name="Picture 3" descr="Who Let the Gods Out? : Evans, Maz, Evans, Maz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ho Let the Gods Out? : Evans, Maz, Evans, Maz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70" cy="1061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48D" w:rsidRDefault="0061348D" w:rsidP="0061348D">
            <w:pPr>
              <w:rPr>
                <w:color w:val="4472C4" w:themeColor="accent1"/>
                <w:sz w:val="18"/>
                <w:szCs w:val="18"/>
                <w:u w:val="none"/>
              </w:rPr>
            </w:pPr>
            <w:r w:rsidRPr="0061348D">
              <w:rPr>
                <w:color w:val="4472C4" w:themeColor="accent1"/>
                <w:sz w:val="18"/>
                <w:szCs w:val="18"/>
                <w:u w:val="none"/>
              </w:rPr>
              <w:t>I can</w:t>
            </w:r>
            <w:r>
              <w:rPr>
                <w:color w:val="4472C4" w:themeColor="accent1"/>
                <w:sz w:val="18"/>
                <w:szCs w:val="18"/>
                <w:u w:val="none"/>
              </w:rPr>
              <w:t xml:space="preserve"> write instructions- how to operate a fictional mode of transport</w:t>
            </w:r>
          </w:p>
          <w:p w:rsidR="0061348D" w:rsidRDefault="0061348D" w:rsidP="0061348D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write a letter</w:t>
            </w:r>
          </w:p>
          <w:p w:rsidR="0061348D" w:rsidRDefault="0061348D" w:rsidP="0061348D">
            <w:pPr>
              <w:rPr>
                <w:color w:val="4472C4" w:themeColor="accent1"/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write a character description- modernise a Greek God</w:t>
            </w:r>
          </w:p>
          <w:p w:rsidR="0061348D" w:rsidRDefault="0061348D" w:rsidP="0061348D"/>
        </w:tc>
        <w:tc>
          <w:tcPr>
            <w:tcW w:w="1993" w:type="dxa"/>
          </w:tcPr>
          <w:p w:rsidR="0061348D" w:rsidRDefault="00FB3D2C" w:rsidP="0061348D">
            <w:pPr>
              <w:jc w:val="center"/>
            </w:pPr>
            <w:r>
              <w:t>Varmints</w:t>
            </w:r>
          </w:p>
          <w:p w:rsidR="0061348D" w:rsidRDefault="0061348D" w:rsidP="0061348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96636" cy="1012323"/>
                  <wp:effectExtent l="0" t="0" r="3810" b="0"/>
                  <wp:docPr id="4" name="Picture 4" descr="Varmints by Helen Ward (group set, 7 books) | Just Imagin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armints by Helen Ward (group set, 7 books) | Just Imagine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159" cy="1021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48D" w:rsidRDefault="0061348D" w:rsidP="0061348D">
            <w:pPr>
              <w:rPr>
                <w:color w:val="4472C4" w:themeColor="accent1"/>
                <w:sz w:val="18"/>
                <w:szCs w:val="18"/>
                <w:u w:val="none"/>
              </w:rPr>
            </w:pPr>
            <w:r w:rsidRPr="0061348D">
              <w:rPr>
                <w:color w:val="4472C4" w:themeColor="accent1"/>
                <w:sz w:val="18"/>
                <w:szCs w:val="18"/>
                <w:u w:val="none"/>
              </w:rPr>
              <w:t>I can</w:t>
            </w:r>
            <w:r>
              <w:rPr>
                <w:color w:val="4472C4" w:themeColor="accent1"/>
                <w:sz w:val="18"/>
                <w:szCs w:val="18"/>
                <w:u w:val="none"/>
              </w:rPr>
              <w:t xml:space="preserve"> write a narrative using film as a stimulus</w:t>
            </w:r>
          </w:p>
          <w:p w:rsidR="0061348D" w:rsidRDefault="0061348D" w:rsidP="0061348D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 write a newspaper report about a local environmental issue</w:t>
            </w:r>
          </w:p>
          <w:p w:rsidR="0061348D" w:rsidRDefault="0061348D" w:rsidP="0061348D"/>
        </w:tc>
        <w:tc>
          <w:tcPr>
            <w:tcW w:w="1993" w:type="dxa"/>
          </w:tcPr>
          <w:p w:rsidR="00FB3D2C" w:rsidRDefault="00FB3D2C" w:rsidP="00F63046">
            <w:pPr>
              <w:jc w:val="center"/>
            </w:pPr>
            <w:r>
              <w:t>Shackleton’s journey</w:t>
            </w:r>
          </w:p>
          <w:p w:rsidR="0061348D" w:rsidRDefault="003004F2" w:rsidP="00F6304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46018" cy="1046018"/>
                  <wp:effectExtent l="0" t="0" r="1905" b="1905"/>
                  <wp:docPr id="6" name="Picture 6" descr="[English - 100% Original] - Shackleton's Journey by William Grill (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[English - 100% Original] - Shackleton's Journey by William Grill (U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072" cy="1057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48D" w:rsidRDefault="0061348D" w:rsidP="0061348D">
            <w:pPr>
              <w:rPr>
                <w:color w:val="4472C4" w:themeColor="accent1"/>
                <w:sz w:val="18"/>
                <w:szCs w:val="18"/>
                <w:u w:val="none"/>
              </w:rPr>
            </w:pPr>
            <w:r w:rsidRPr="0061348D">
              <w:rPr>
                <w:color w:val="4472C4" w:themeColor="accent1"/>
                <w:sz w:val="18"/>
                <w:szCs w:val="18"/>
                <w:u w:val="none"/>
              </w:rPr>
              <w:t>I can</w:t>
            </w:r>
            <w:r>
              <w:rPr>
                <w:color w:val="4472C4" w:themeColor="accent1"/>
                <w:sz w:val="18"/>
                <w:szCs w:val="18"/>
                <w:u w:val="none"/>
              </w:rPr>
              <w:t xml:space="preserve"> write a letter to apply for a place on a ship</w:t>
            </w:r>
          </w:p>
          <w:p w:rsidR="0061348D" w:rsidRDefault="0061348D" w:rsidP="0061348D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write a newspaper report</w:t>
            </w:r>
          </w:p>
          <w:p w:rsidR="0061348D" w:rsidRDefault="0061348D" w:rsidP="0061348D"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write a non-chronological report about Ernest Shackleton</w:t>
            </w:r>
          </w:p>
        </w:tc>
        <w:tc>
          <w:tcPr>
            <w:tcW w:w="1993" w:type="dxa"/>
          </w:tcPr>
          <w:p w:rsidR="00FB3D2C" w:rsidRDefault="00FB3D2C" w:rsidP="00F63046">
            <w:pPr>
              <w:jc w:val="center"/>
            </w:pPr>
            <w:r>
              <w:t>Cosmic</w:t>
            </w:r>
          </w:p>
          <w:p w:rsidR="003004F2" w:rsidRDefault="003004F2" w:rsidP="00F6304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1164" cy="986435"/>
                  <wp:effectExtent l="0" t="0" r="0" b="4445"/>
                  <wp:docPr id="7" name="Picture 7" descr="Cosmic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osmic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278" cy="994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48D" w:rsidRDefault="0061348D" w:rsidP="0061348D">
            <w:pPr>
              <w:rPr>
                <w:color w:val="4472C4" w:themeColor="accent1"/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write an argument- When is it ok to tell a lie?</w:t>
            </w:r>
          </w:p>
          <w:p w:rsidR="0061348D" w:rsidRDefault="0061348D" w:rsidP="0061348D">
            <w:pPr>
              <w:rPr>
                <w:color w:val="4472C4" w:themeColor="accent1"/>
                <w:sz w:val="18"/>
                <w:szCs w:val="18"/>
                <w:u w:val="none"/>
              </w:rPr>
            </w:pPr>
            <w:r w:rsidRPr="0061348D">
              <w:rPr>
                <w:color w:val="4472C4" w:themeColor="accent1"/>
                <w:sz w:val="18"/>
                <w:szCs w:val="18"/>
                <w:u w:val="none"/>
              </w:rPr>
              <w:t>I can</w:t>
            </w:r>
            <w:r>
              <w:rPr>
                <w:color w:val="4472C4" w:themeColor="accent1"/>
                <w:sz w:val="18"/>
                <w:szCs w:val="18"/>
                <w:u w:val="none"/>
              </w:rPr>
              <w:t xml:space="preserve"> write a persuasive text: Visitor leaflet for a theme park</w:t>
            </w:r>
          </w:p>
          <w:p w:rsidR="0061348D" w:rsidRDefault="0061348D" w:rsidP="0061348D"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write a non-chronological piece linked to space</w:t>
            </w:r>
          </w:p>
        </w:tc>
      </w:tr>
      <w:tr w:rsidR="003004F2" w:rsidTr="0006134E">
        <w:tc>
          <w:tcPr>
            <w:tcW w:w="1555" w:type="dxa"/>
            <w:shd w:val="clear" w:color="auto" w:fill="FFCDCD"/>
          </w:tcPr>
          <w:p w:rsidR="00FB3D2C" w:rsidRDefault="00FB3D2C">
            <w:proofErr w:type="spellStart"/>
            <w:r>
              <w:t>SPaG</w:t>
            </w:r>
            <w:proofErr w:type="spellEnd"/>
          </w:p>
        </w:tc>
        <w:tc>
          <w:tcPr>
            <w:tcW w:w="2268" w:type="dxa"/>
          </w:tcPr>
          <w:p w:rsidR="00FB3D2C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Capital letters</w:t>
            </w:r>
          </w:p>
          <w:p w:rsidR="00BB4F86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Relative pronouns</w:t>
            </w:r>
          </w:p>
          <w:p w:rsidR="00BB4F86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Commas for parenthesis</w:t>
            </w:r>
          </w:p>
          <w:p w:rsidR="00BB4F86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Relative clauses</w:t>
            </w:r>
          </w:p>
          <w:p w:rsidR="00BB4F86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Brackets</w:t>
            </w:r>
          </w:p>
          <w:p w:rsidR="00BB4F86" w:rsidRPr="0006134E" w:rsidRDefault="00BB4F86">
            <w:pPr>
              <w:rPr>
                <w:sz w:val="18"/>
                <w:szCs w:val="18"/>
              </w:rPr>
            </w:pPr>
            <w:r w:rsidRPr="0006134E">
              <w:rPr>
                <w:sz w:val="18"/>
                <w:szCs w:val="18"/>
                <w:u w:val="none"/>
              </w:rPr>
              <w:t>Commas to change meaning</w:t>
            </w:r>
          </w:p>
        </w:tc>
        <w:tc>
          <w:tcPr>
            <w:tcW w:w="1984" w:type="dxa"/>
          </w:tcPr>
          <w:p w:rsidR="00FB3D2C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Dashes for parenthesis</w:t>
            </w:r>
          </w:p>
          <w:p w:rsidR="00BB4F86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Modal verbs</w:t>
            </w:r>
          </w:p>
          <w:p w:rsidR="00BB4F86" w:rsidRPr="0006134E" w:rsidRDefault="00BB4F86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Suffixes ate,</w:t>
            </w:r>
            <w:r w:rsidR="0006134E" w:rsidRPr="0006134E">
              <w:rPr>
                <w:sz w:val="18"/>
                <w:szCs w:val="18"/>
                <w:u w:val="none"/>
              </w:rPr>
              <w:t xml:space="preserve"> </w:t>
            </w:r>
            <w:proofErr w:type="spellStart"/>
            <w:r w:rsidR="0006134E" w:rsidRPr="0006134E">
              <w:rPr>
                <w:sz w:val="18"/>
                <w:szCs w:val="18"/>
                <w:u w:val="none"/>
              </w:rPr>
              <w:t>ise</w:t>
            </w:r>
            <w:proofErr w:type="spellEnd"/>
            <w:r w:rsidR="0006134E" w:rsidRPr="0006134E">
              <w:rPr>
                <w:sz w:val="18"/>
                <w:szCs w:val="18"/>
                <w:u w:val="none"/>
              </w:rPr>
              <w:t xml:space="preserve"> and </w:t>
            </w:r>
            <w:proofErr w:type="spellStart"/>
            <w:r w:rsidR="0006134E" w:rsidRPr="0006134E">
              <w:rPr>
                <w:sz w:val="18"/>
                <w:szCs w:val="18"/>
                <w:u w:val="none"/>
              </w:rPr>
              <w:t>ify</w:t>
            </w:r>
            <w:proofErr w:type="spellEnd"/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Punctuating speech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Adjectives or adverbs</w:t>
            </w:r>
          </w:p>
        </w:tc>
        <w:tc>
          <w:tcPr>
            <w:tcW w:w="2162" w:type="dxa"/>
          </w:tcPr>
          <w:p w:rsidR="00FB3D2C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Relative clauses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Word classes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De, dis and mis prefixes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Verb forms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Past perfect progressive</w:t>
            </w:r>
          </w:p>
        </w:tc>
        <w:tc>
          <w:tcPr>
            <w:tcW w:w="1993" w:type="dxa"/>
          </w:tcPr>
          <w:p w:rsidR="00FB3D2C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Present perfect progressive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Word classes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Subordinate clauses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Apostrophes for plural possessions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Speech punctuation</w:t>
            </w:r>
          </w:p>
          <w:p w:rsidR="0006134E" w:rsidRPr="0006134E" w:rsidRDefault="0006134E">
            <w:pPr>
              <w:rPr>
                <w:sz w:val="18"/>
                <w:szCs w:val="18"/>
                <w:u w:val="none"/>
              </w:rPr>
            </w:pPr>
          </w:p>
        </w:tc>
        <w:tc>
          <w:tcPr>
            <w:tcW w:w="1993" w:type="dxa"/>
          </w:tcPr>
          <w:p w:rsidR="00131C30" w:rsidRDefault="00131C30">
            <w:pPr>
              <w:rPr>
                <w:sz w:val="18"/>
                <w:szCs w:val="18"/>
                <w:u w:val="none"/>
              </w:rPr>
            </w:pPr>
            <w:r w:rsidRPr="0006134E">
              <w:rPr>
                <w:sz w:val="18"/>
                <w:szCs w:val="18"/>
                <w:u w:val="none"/>
              </w:rPr>
              <w:t>Clauses</w:t>
            </w:r>
          </w:p>
          <w:p w:rsidR="00131C30" w:rsidRDefault="00131C30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Apostrophes for possession</w:t>
            </w:r>
          </w:p>
          <w:p w:rsidR="00131C30" w:rsidRDefault="00131C30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Identifying verb forms </w:t>
            </w:r>
          </w:p>
          <w:p w:rsidR="00131C30" w:rsidRPr="00131C30" w:rsidRDefault="00131C30">
            <w:pPr>
              <w:rPr>
                <w:sz w:val="18"/>
                <w:szCs w:val="18"/>
                <w:u w:val="none"/>
              </w:rPr>
            </w:pPr>
          </w:p>
        </w:tc>
        <w:tc>
          <w:tcPr>
            <w:tcW w:w="1993" w:type="dxa"/>
          </w:tcPr>
          <w:p w:rsidR="00131C30" w:rsidRDefault="00131C30" w:rsidP="00131C30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Missing apostrophes</w:t>
            </w:r>
          </w:p>
          <w:p w:rsidR="00131C30" w:rsidRDefault="00131C30" w:rsidP="00131C30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Standard English</w:t>
            </w:r>
          </w:p>
          <w:p w:rsidR="00FB3D2C" w:rsidRDefault="00131C30" w:rsidP="00131C30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Missing punctuation</w:t>
            </w:r>
          </w:p>
          <w:p w:rsidR="00131C30" w:rsidRDefault="00131C30" w:rsidP="00131C30"/>
        </w:tc>
      </w:tr>
      <w:tr w:rsidR="003004F2" w:rsidTr="0006134E">
        <w:tc>
          <w:tcPr>
            <w:tcW w:w="1555" w:type="dxa"/>
            <w:shd w:val="clear" w:color="auto" w:fill="FEE7CE"/>
          </w:tcPr>
          <w:p w:rsidR="00FB3D2C" w:rsidRDefault="00FB3D2C">
            <w:r>
              <w:t>Maths</w:t>
            </w:r>
          </w:p>
        </w:tc>
        <w:tc>
          <w:tcPr>
            <w:tcW w:w="2268" w:type="dxa"/>
          </w:tcPr>
          <w:p w:rsidR="00FB3D2C" w:rsidRP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 w:rsidRPr="00F63046">
              <w:t>Place value</w:t>
            </w:r>
          </w:p>
          <w:p w:rsidR="00F63046" w:rsidRP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 w:rsidRPr="00F63046">
              <w:t>Addition and subtraction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 w:rsidRPr="00F63046">
              <w:t>Multiplication and division</w:t>
            </w:r>
          </w:p>
        </w:tc>
        <w:tc>
          <w:tcPr>
            <w:tcW w:w="1984" w:type="dxa"/>
          </w:tcPr>
          <w:p w:rsidR="00FB3D2C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Fractions</w:t>
            </w:r>
          </w:p>
        </w:tc>
        <w:tc>
          <w:tcPr>
            <w:tcW w:w="2162" w:type="dxa"/>
          </w:tcPr>
          <w:p w:rsidR="00FB3D2C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Multiplication and division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Fractions</w:t>
            </w:r>
          </w:p>
        </w:tc>
        <w:tc>
          <w:tcPr>
            <w:tcW w:w="1993" w:type="dxa"/>
          </w:tcPr>
          <w:p w:rsidR="00FB3D2C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Decimals and percentages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Perimeter and area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Statistics</w:t>
            </w:r>
          </w:p>
        </w:tc>
        <w:tc>
          <w:tcPr>
            <w:tcW w:w="1993" w:type="dxa"/>
          </w:tcPr>
          <w:p w:rsidR="00FB3D2C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Shape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Position and direction</w:t>
            </w:r>
          </w:p>
        </w:tc>
        <w:tc>
          <w:tcPr>
            <w:tcW w:w="1993" w:type="dxa"/>
          </w:tcPr>
          <w:p w:rsidR="00FB3D2C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Decimals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Negative numbers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 xml:space="preserve">Converting units </w:t>
            </w:r>
          </w:p>
          <w:p w:rsidR="00F63046" w:rsidRDefault="00F63046" w:rsidP="00F63046">
            <w:pPr>
              <w:pStyle w:val="ListParagraph"/>
              <w:numPr>
                <w:ilvl w:val="0"/>
                <w:numId w:val="1"/>
              </w:numPr>
            </w:pPr>
            <w:r>
              <w:t>Volume</w:t>
            </w:r>
          </w:p>
        </w:tc>
      </w:tr>
      <w:tr w:rsidR="003004F2" w:rsidTr="0006134E">
        <w:tc>
          <w:tcPr>
            <w:tcW w:w="1555" w:type="dxa"/>
            <w:shd w:val="clear" w:color="auto" w:fill="F9FADE"/>
          </w:tcPr>
          <w:p w:rsidR="00FB3D2C" w:rsidRDefault="00FB3D2C">
            <w:r>
              <w:t xml:space="preserve">Science </w:t>
            </w:r>
          </w:p>
        </w:tc>
        <w:tc>
          <w:tcPr>
            <w:tcW w:w="2268" w:type="dxa"/>
          </w:tcPr>
          <w:p w:rsidR="00FB3D2C" w:rsidRDefault="00FB3D2C">
            <w:r>
              <w:t>Forces</w:t>
            </w:r>
          </w:p>
        </w:tc>
        <w:tc>
          <w:tcPr>
            <w:tcW w:w="1984" w:type="dxa"/>
          </w:tcPr>
          <w:p w:rsidR="00FB3D2C" w:rsidRDefault="00FB3D2C">
            <w:r>
              <w:t>Properties of materials</w:t>
            </w:r>
          </w:p>
        </w:tc>
        <w:tc>
          <w:tcPr>
            <w:tcW w:w="2162" w:type="dxa"/>
          </w:tcPr>
          <w:p w:rsidR="00FB3D2C" w:rsidRDefault="00FB3D2C">
            <w:r>
              <w:t>Space</w:t>
            </w:r>
          </w:p>
        </w:tc>
        <w:tc>
          <w:tcPr>
            <w:tcW w:w="1993" w:type="dxa"/>
          </w:tcPr>
          <w:p w:rsidR="00FB3D2C" w:rsidRDefault="00FB3D2C">
            <w:r>
              <w:t>British Science Week</w:t>
            </w:r>
          </w:p>
        </w:tc>
        <w:tc>
          <w:tcPr>
            <w:tcW w:w="1993" w:type="dxa"/>
          </w:tcPr>
          <w:p w:rsidR="00F265E8" w:rsidRDefault="00F265E8" w:rsidP="00F265E8">
            <w:r>
              <w:t xml:space="preserve">Living things &amp; their habitats </w:t>
            </w:r>
          </w:p>
          <w:p w:rsidR="00FB3D2C" w:rsidRDefault="00FB3D2C"/>
        </w:tc>
        <w:tc>
          <w:tcPr>
            <w:tcW w:w="1993" w:type="dxa"/>
          </w:tcPr>
          <w:p w:rsidR="00FB3D2C" w:rsidRDefault="00F265E8">
            <w:r>
              <w:t>Animals including humans</w:t>
            </w:r>
          </w:p>
        </w:tc>
      </w:tr>
      <w:tr w:rsidR="003004F2" w:rsidTr="007029E9">
        <w:tc>
          <w:tcPr>
            <w:tcW w:w="1555" w:type="dxa"/>
            <w:shd w:val="clear" w:color="auto" w:fill="FEF8FE"/>
          </w:tcPr>
          <w:p w:rsidR="00FB3D2C" w:rsidRDefault="00FB3D2C">
            <w:r>
              <w:t>Geography</w:t>
            </w:r>
          </w:p>
        </w:tc>
        <w:tc>
          <w:tcPr>
            <w:tcW w:w="2268" w:type="dxa"/>
          </w:tcPr>
          <w:p w:rsidR="00FB3D2C" w:rsidRDefault="00FB3D2C">
            <w:r>
              <w:t>North America</w:t>
            </w:r>
            <w:r w:rsidR="00F265E8">
              <w:t>- The Rockies</w:t>
            </w:r>
          </w:p>
          <w:p w:rsidR="00F265E8" w:rsidRDefault="00F265E8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Where is North America?</w:t>
            </w:r>
          </w:p>
          <w:p w:rsidR="00F265E8" w:rsidRPr="00F265E8" w:rsidRDefault="00F265E8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What is it like?</w:t>
            </w:r>
          </w:p>
        </w:tc>
        <w:tc>
          <w:tcPr>
            <w:tcW w:w="1984" w:type="dxa"/>
            <w:shd w:val="clear" w:color="auto" w:fill="E6F6F6"/>
          </w:tcPr>
          <w:p w:rsidR="00FB3D2C" w:rsidRDefault="00FB3D2C"/>
        </w:tc>
        <w:tc>
          <w:tcPr>
            <w:tcW w:w="2162" w:type="dxa"/>
          </w:tcPr>
          <w:p w:rsidR="00FB3D2C" w:rsidRDefault="00FB3D2C">
            <w:r>
              <w:t>World trade</w:t>
            </w:r>
            <w:r w:rsidR="00F265E8">
              <w:t xml:space="preserve"> and renewable energy</w:t>
            </w:r>
          </w:p>
          <w:p w:rsidR="00F265E8" w:rsidRPr="00F265E8" w:rsidRDefault="00F265E8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Why do people trade?</w:t>
            </w:r>
          </w:p>
        </w:tc>
        <w:tc>
          <w:tcPr>
            <w:tcW w:w="1993" w:type="dxa"/>
            <w:shd w:val="clear" w:color="auto" w:fill="E6F6F6"/>
          </w:tcPr>
          <w:p w:rsidR="00FB3D2C" w:rsidRDefault="00FB3D2C"/>
        </w:tc>
        <w:tc>
          <w:tcPr>
            <w:tcW w:w="1993" w:type="dxa"/>
          </w:tcPr>
          <w:p w:rsidR="00FB3D2C" w:rsidRDefault="00F265E8">
            <w:r>
              <w:t>Volcanoes and earthquakes</w:t>
            </w:r>
          </w:p>
          <w:p w:rsidR="00F265E8" w:rsidRPr="00F265E8" w:rsidRDefault="00F265E8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Why do earthquakes occur?</w:t>
            </w:r>
          </w:p>
        </w:tc>
        <w:tc>
          <w:tcPr>
            <w:tcW w:w="1993" w:type="dxa"/>
            <w:shd w:val="clear" w:color="auto" w:fill="E6F6F6"/>
          </w:tcPr>
          <w:p w:rsidR="00FB3D2C" w:rsidRDefault="00FB3D2C"/>
        </w:tc>
      </w:tr>
      <w:tr w:rsidR="003004F2" w:rsidTr="007029E9">
        <w:tc>
          <w:tcPr>
            <w:tcW w:w="1555" w:type="dxa"/>
            <w:shd w:val="clear" w:color="auto" w:fill="FCE8FC"/>
          </w:tcPr>
          <w:p w:rsidR="00FB3D2C" w:rsidRDefault="00FB3D2C">
            <w:r>
              <w:lastRenderedPageBreak/>
              <w:t>History</w:t>
            </w:r>
          </w:p>
        </w:tc>
        <w:tc>
          <w:tcPr>
            <w:tcW w:w="2268" w:type="dxa"/>
            <w:shd w:val="clear" w:color="auto" w:fill="E6F6F6"/>
          </w:tcPr>
          <w:p w:rsidR="00FB3D2C" w:rsidRDefault="00FB3D2C"/>
        </w:tc>
        <w:tc>
          <w:tcPr>
            <w:tcW w:w="1984" w:type="dxa"/>
          </w:tcPr>
          <w:p w:rsidR="007A64EA" w:rsidRDefault="00F63046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What were the main changes that took place during this time?</w:t>
            </w:r>
          </w:p>
          <w:p w:rsidR="00F63046" w:rsidRPr="007A64EA" w:rsidRDefault="00F63046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Life in Victorian Britain</w:t>
            </w:r>
          </w:p>
        </w:tc>
        <w:tc>
          <w:tcPr>
            <w:tcW w:w="2162" w:type="dxa"/>
            <w:shd w:val="clear" w:color="auto" w:fill="E6F6F6"/>
          </w:tcPr>
          <w:p w:rsidR="00FB3D2C" w:rsidRDefault="00FB3D2C"/>
        </w:tc>
        <w:tc>
          <w:tcPr>
            <w:tcW w:w="1993" w:type="dxa"/>
          </w:tcPr>
          <w:p w:rsidR="00FB3D2C" w:rsidRPr="00F63046" w:rsidRDefault="00F63046">
            <w:pPr>
              <w:rPr>
                <w:sz w:val="20"/>
                <w:szCs w:val="20"/>
                <w:u w:val="none"/>
              </w:rPr>
            </w:pPr>
            <w:r w:rsidRPr="00F63046">
              <w:rPr>
                <w:sz w:val="20"/>
                <w:szCs w:val="20"/>
                <w:u w:val="none"/>
              </w:rPr>
              <w:t>How shall we tell the story of the first Black people in Britain?</w:t>
            </w:r>
          </w:p>
        </w:tc>
        <w:tc>
          <w:tcPr>
            <w:tcW w:w="1993" w:type="dxa"/>
            <w:shd w:val="clear" w:color="auto" w:fill="E6F6F6"/>
          </w:tcPr>
          <w:p w:rsidR="00FB3D2C" w:rsidRDefault="00FB3D2C"/>
        </w:tc>
        <w:tc>
          <w:tcPr>
            <w:tcW w:w="1993" w:type="dxa"/>
          </w:tcPr>
          <w:p w:rsidR="00FB3D2C" w:rsidRPr="00F63046" w:rsidRDefault="00F63046">
            <w:pPr>
              <w:rPr>
                <w:sz w:val="20"/>
                <w:szCs w:val="20"/>
                <w:u w:val="none"/>
              </w:rPr>
            </w:pPr>
            <w:r w:rsidRPr="00F63046">
              <w:rPr>
                <w:sz w:val="20"/>
                <w:szCs w:val="20"/>
                <w:u w:val="none"/>
              </w:rPr>
              <w:t>What comparisons can we make between Benin and Anglo Saxons, and the Normans?</w:t>
            </w:r>
          </w:p>
        </w:tc>
      </w:tr>
      <w:tr w:rsidR="003004F2" w:rsidTr="007029E9">
        <w:tc>
          <w:tcPr>
            <w:tcW w:w="1555" w:type="dxa"/>
            <w:shd w:val="clear" w:color="auto" w:fill="EBFCE4"/>
          </w:tcPr>
          <w:p w:rsidR="00FB3D2C" w:rsidRDefault="00FB3D2C">
            <w:r>
              <w:t>Art</w:t>
            </w:r>
          </w:p>
        </w:tc>
        <w:tc>
          <w:tcPr>
            <w:tcW w:w="2268" w:type="dxa"/>
            <w:shd w:val="clear" w:color="auto" w:fill="E6F6F6"/>
          </w:tcPr>
          <w:p w:rsidR="00FB3D2C" w:rsidRDefault="00FB3D2C"/>
        </w:tc>
        <w:tc>
          <w:tcPr>
            <w:tcW w:w="1984" w:type="dxa"/>
          </w:tcPr>
          <w:p w:rsidR="00FB3D2C" w:rsidRDefault="007029E9">
            <w:r>
              <w:t>Drawing- depth, emotion and movement</w:t>
            </w:r>
          </w:p>
          <w:p w:rsidR="007029E9" w:rsidRDefault="007029E9"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explore mark making for showing depth, emotion and movement to portray differing emotions</w:t>
            </w:r>
          </w:p>
        </w:tc>
        <w:tc>
          <w:tcPr>
            <w:tcW w:w="2162" w:type="dxa"/>
          </w:tcPr>
          <w:p w:rsidR="00FB3D2C" w:rsidRDefault="007029E9">
            <w:r>
              <w:t>Painting and mixed media- portraits</w:t>
            </w:r>
          </w:p>
          <w:p w:rsidR="007029E9" w:rsidRDefault="007029E9"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investigate self-portraits by a range of artists; use photographs as a starting point for developing ideas</w:t>
            </w:r>
          </w:p>
        </w:tc>
        <w:tc>
          <w:tcPr>
            <w:tcW w:w="1993" w:type="dxa"/>
          </w:tcPr>
          <w:p w:rsidR="00FB3D2C" w:rsidRDefault="007029E9">
            <w:r>
              <w:t xml:space="preserve">Craft and design- architecture </w:t>
            </w:r>
          </w:p>
          <w:p w:rsidR="007029E9" w:rsidRDefault="007029E9">
            <w:r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investigate the built environment through drawing and printmaking; explore the work of architect Zaha </w:t>
            </w:r>
            <w:r w:rsidR="00283A0E">
              <w:rPr>
                <w:sz w:val="18"/>
                <w:szCs w:val="18"/>
                <w:u w:val="none"/>
              </w:rPr>
              <w:t>H</w:t>
            </w:r>
            <w:r>
              <w:rPr>
                <w:sz w:val="18"/>
                <w:szCs w:val="18"/>
                <w:u w:val="none"/>
              </w:rPr>
              <w:t>adid</w:t>
            </w:r>
          </w:p>
        </w:tc>
        <w:tc>
          <w:tcPr>
            <w:tcW w:w="1993" w:type="dxa"/>
            <w:shd w:val="clear" w:color="auto" w:fill="E6F6F6"/>
          </w:tcPr>
          <w:p w:rsidR="00FB3D2C" w:rsidRDefault="00FB3D2C"/>
        </w:tc>
        <w:tc>
          <w:tcPr>
            <w:tcW w:w="1993" w:type="dxa"/>
            <w:shd w:val="clear" w:color="auto" w:fill="E6F6F6"/>
          </w:tcPr>
          <w:p w:rsidR="00FB3D2C" w:rsidRDefault="00FB3D2C"/>
        </w:tc>
      </w:tr>
      <w:tr w:rsidR="003004F2" w:rsidTr="007029E9">
        <w:tc>
          <w:tcPr>
            <w:tcW w:w="1555" w:type="dxa"/>
            <w:shd w:val="clear" w:color="auto" w:fill="D8DBF4"/>
          </w:tcPr>
          <w:p w:rsidR="00FB3D2C" w:rsidRDefault="00FB3D2C">
            <w:r>
              <w:t xml:space="preserve">Design &amp; technology </w:t>
            </w:r>
          </w:p>
        </w:tc>
        <w:tc>
          <w:tcPr>
            <w:tcW w:w="2268" w:type="dxa"/>
          </w:tcPr>
          <w:p w:rsidR="00FB3D2C" w:rsidRDefault="007029E9">
            <w:r>
              <w:t>Mechanical systems- gears and pulleys</w:t>
            </w:r>
          </w:p>
          <w:p w:rsidR="007029E9" w:rsidRPr="007029E9" w:rsidRDefault="007029E9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 can conduct market research surrounding an eco-gadget bike to inspire a design criterion</w:t>
            </w:r>
          </w:p>
        </w:tc>
        <w:tc>
          <w:tcPr>
            <w:tcW w:w="1984" w:type="dxa"/>
            <w:shd w:val="clear" w:color="auto" w:fill="E6F6F6"/>
          </w:tcPr>
          <w:p w:rsidR="00FB3D2C" w:rsidRDefault="00FB3D2C"/>
        </w:tc>
        <w:tc>
          <w:tcPr>
            <w:tcW w:w="2162" w:type="dxa"/>
            <w:shd w:val="clear" w:color="auto" w:fill="E6F6F6"/>
          </w:tcPr>
          <w:p w:rsidR="00FB3D2C" w:rsidRDefault="00FB3D2C"/>
        </w:tc>
        <w:tc>
          <w:tcPr>
            <w:tcW w:w="1993" w:type="dxa"/>
            <w:shd w:val="clear" w:color="auto" w:fill="E6F6F6"/>
          </w:tcPr>
          <w:p w:rsidR="00FB3D2C" w:rsidRDefault="00FB3D2C"/>
        </w:tc>
        <w:tc>
          <w:tcPr>
            <w:tcW w:w="1993" w:type="dxa"/>
          </w:tcPr>
          <w:p w:rsidR="007029E9" w:rsidRDefault="007029E9">
            <w:r>
              <w:t>Structures- bridges</w:t>
            </w:r>
          </w:p>
          <w:p w:rsidR="007029E9" w:rsidRPr="007029E9" w:rsidRDefault="007029E9">
            <w:pPr>
              <w:rPr>
                <w:sz w:val="18"/>
                <w:szCs w:val="18"/>
                <w:u w:val="none"/>
              </w:rPr>
            </w:pPr>
            <w:r w:rsidRPr="007029E9">
              <w:rPr>
                <w:sz w:val="18"/>
                <w:szCs w:val="18"/>
                <w:u w:val="none"/>
              </w:rPr>
              <w:t>I can test and analyse various types of bridges to determine their strength and stability</w:t>
            </w:r>
          </w:p>
          <w:p w:rsidR="007029E9" w:rsidRPr="007029E9" w:rsidRDefault="007029E9">
            <w:pPr>
              <w:rPr>
                <w:sz w:val="18"/>
                <w:szCs w:val="18"/>
                <w:u w:val="none"/>
              </w:rPr>
            </w:pPr>
          </w:p>
        </w:tc>
        <w:tc>
          <w:tcPr>
            <w:tcW w:w="1993" w:type="dxa"/>
          </w:tcPr>
          <w:p w:rsidR="00FB3D2C" w:rsidRDefault="007029E9">
            <w:r>
              <w:t>Cooking and nutrition- developing a recipe</w:t>
            </w:r>
          </w:p>
          <w:p w:rsidR="007029E9" w:rsidRDefault="007029E9">
            <w:r w:rsidRPr="007029E9">
              <w:rPr>
                <w:sz w:val="18"/>
                <w:szCs w:val="18"/>
                <w:u w:val="none"/>
              </w:rPr>
              <w:t>I can</w:t>
            </w:r>
            <w:r>
              <w:rPr>
                <w:sz w:val="18"/>
                <w:szCs w:val="18"/>
                <w:u w:val="none"/>
              </w:rPr>
              <w:t xml:space="preserve"> learn a simple bolognaise recipe and adapt it to improve nutritional content</w:t>
            </w:r>
          </w:p>
          <w:p w:rsidR="007029E9" w:rsidRDefault="007029E9"/>
        </w:tc>
      </w:tr>
      <w:tr w:rsidR="003004F2" w:rsidTr="0006134E">
        <w:tc>
          <w:tcPr>
            <w:tcW w:w="1555" w:type="dxa"/>
            <w:shd w:val="clear" w:color="auto" w:fill="EDEDED" w:themeFill="accent3" w:themeFillTint="33"/>
          </w:tcPr>
          <w:p w:rsidR="00FB3D2C" w:rsidRDefault="00FB3D2C">
            <w:r>
              <w:t>Music</w:t>
            </w:r>
          </w:p>
        </w:tc>
        <w:tc>
          <w:tcPr>
            <w:tcW w:w="2268" w:type="dxa"/>
          </w:tcPr>
          <w:p w:rsidR="00FB3D2C" w:rsidRDefault="00283A0E">
            <w:r>
              <w:t>Composition notation</w:t>
            </w:r>
          </w:p>
        </w:tc>
        <w:tc>
          <w:tcPr>
            <w:tcW w:w="1984" w:type="dxa"/>
          </w:tcPr>
          <w:p w:rsidR="00FB3D2C" w:rsidRDefault="00283A0E">
            <w:r>
              <w:t>Blues</w:t>
            </w:r>
          </w:p>
        </w:tc>
        <w:tc>
          <w:tcPr>
            <w:tcW w:w="2162" w:type="dxa"/>
          </w:tcPr>
          <w:p w:rsidR="00FB3D2C" w:rsidRDefault="00283A0E">
            <w:r>
              <w:t>South and West Africa</w:t>
            </w:r>
          </w:p>
        </w:tc>
        <w:tc>
          <w:tcPr>
            <w:tcW w:w="1993" w:type="dxa"/>
          </w:tcPr>
          <w:p w:rsidR="00FB3D2C" w:rsidRDefault="00283A0E">
            <w:r>
              <w:t>Compositions to represent the festival of colour (Holi)</w:t>
            </w:r>
          </w:p>
        </w:tc>
        <w:tc>
          <w:tcPr>
            <w:tcW w:w="1993" w:type="dxa"/>
          </w:tcPr>
          <w:p w:rsidR="00FB3D2C" w:rsidRDefault="00283A0E">
            <w:r>
              <w:t>Looping and remixing</w:t>
            </w:r>
          </w:p>
        </w:tc>
        <w:tc>
          <w:tcPr>
            <w:tcW w:w="1993" w:type="dxa"/>
          </w:tcPr>
          <w:p w:rsidR="00FB3D2C" w:rsidRDefault="00283A0E">
            <w:r>
              <w:t xml:space="preserve">Musical theatre </w:t>
            </w:r>
          </w:p>
        </w:tc>
      </w:tr>
      <w:tr w:rsidR="003004F2" w:rsidTr="0006134E">
        <w:tc>
          <w:tcPr>
            <w:tcW w:w="1555" w:type="dxa"/>
            <w:shd w:val="clear" w:color="auto" w:fill="DEEAF6" w:themeFill="accent5" w:themeFillTint="33"/>
          </w:tcPr>
          <w:p w:rsidR="00FB3D2C" w:rsidRDefault="00FB3D2C">
            <w:r>
              <w:t>Computing</w:t>
            </w:r>
          </w:p>
        </w:tc>
        <w:tc>
          <w:tcPr>
            <w:tcW w:w="2268" w:type="dxa"/>
          </w:tcPr>
          <w:p w:rsidR="00FB3D2C" w:rsidRDefault="008D733E">
            <w:r>
              <w:t>Computing systems and networks- systems and searching</w:t>
            </w:r>
          </w:p>
        </w:tc>
        <w:tc>
          <w:tcPr>
            <w:tcW w:w="1984" w:type="dxa"/>
          </w:tcPr>
          <w:p w:rsidR="00FB3D2C" w:rsidRDefault="008D733E">
            <w:r>
              <w:t>Creating media- video production</w:t>
            </w:r>
          </w:p>
        </w:tc>
        <w:tc>
          <w:tcPr>
            <w:tcW w:w="2162" w:type="dxa"/>
          </w:tcPr>
          <w:p w:rsidR="00FB3D2C" w:rsidRDefault="008D733E">
            <w:r>
              <w:t>Programming A- selection in physical computing</w:t>
            </w:r>
          </w:p>
        </w:tc>
        <w:tc>
          <w:tcPr>
            <w:tcW w:w="1993" w:type="dxa"/>
          </w:tcPr>
          <w:p w:rsidR="00FB3D2C" w:rsidRDefault="008D733E">
            <w:r>
              <w:t>Data and information- flat file database</w:t>
            </w:r>
          </w:p>
        </w:tc>
        <w:tc>
          <w:tcPr>
            <w:tcW w:w="1993" w:type="dxa"/>
          </w:tcPr>
          <w:p w:rsidR="00FB3D2C" w:rsidRDefault="008D733E">
            <w:r>
              <w:t>Creating media- introduction to vector graphics</w:t>
            </w:r>
          </w:p>
        </w:tc>
        <w:tc>
          <w:tcPr>
            <w:tcW w:w="1993" w:type="dxa"/>
          </w:tcPr>
          <w:p w:rsidR="00FB3D2C" w:rsidRDefault="00DD39FE">
            <w:r>
              <w:t xml:space="preserve">Programming- </w:t>
            </w:r>
            <w:r w:rsidR="00256653">
              <w:t>selection in quizzes</w:t>
            </w:r>
          </w:p>
        </w:tc>
      </w:tr>
      <w:tr w:rsidR="003004F2" w:rsidTr="0006134E">
        <w:tc>
          <w:tcPr>
            <w:tcW w:w="1555" w:type="dxa"/>
            <w:shd w:val="clear" w:color="auto" w:fill="FBE4D5" w:themeFill="accent2" w:themeFillTint="33"/>
          </w:tcPr>
          <w:p w:rsidR="00FB3D2C" w:rsidRDefault="004D1769">
            <w:r>
              <w:t xml:space="preserve">French </w:t>
            </w:r>
          </w:p>
        </w:tc>
        <w:tc>
          <w:tcPr>
            <w:tcW w:w="2268" w:type="dxa"/>
          </w:tcPr>
          <w:p w:rsidR="00FB3D2C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French festivals</w:t>
            </w:r>
          </w:p>
          <w:p w:rsidR="004D1769" w:rsidRDefault="004D1769">
            <w:r w:rsidRPr="004D1769">
              <w:rPr>
                <w:sz w:val="20"/>
                <w:szCs w:val="20"/>
                <w:u w:val="none"/>
              </w:rPr>
              <w:t>Numbers beyond 100</w:t>
            </w:r>
          </w:p>
        </w:tc>
        <w:tc>
          <w:tcPr>
            <w:tcW w:w="1984" w:type="dxa"/>
          </w:tcPr>
          <w:p w:rsidR="00FB3D2C" w:rsidRDefault="004D1769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Family and friends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My home</w:t>
            </w:r>
          </w:p>
        </w:tc>
        <w:tc>
          <w:tcPr>
            <w:tcW w:w="2162" w:type="dxa"/>
          </w:tcPr>
          <w:p w:rsidR="00FB3D2C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Colours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Animals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Food</w:t>
            </w:r>
          </w:p>
        </w:tc>
        <w:tc>
          <w:tcPr>
            <w:tcW w:w="1993" w:type="dxa"/>
          </w:tcPr>
          <w:p w:rsidR="00FB3D2C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Calendar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Clothing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Shopping</w:t>
            </w:r>
          </w:p>
        </w:tc>
        <w:tc>
          <w:tcPr>
            <w:tcW w:w="1993" w:type="dxa"/>
          </w:tcPr>
          <w:p w:rsidR="00FB3D2C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Holidays and celebrations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Towns and cities</w:t>
            </w:r>
          </w:p>
        </w:tc>
        <w:tc>
          <w:tcPr>
            <w:tcW w:w="1993" w:type="dxa"/>
          </w:tcPr>
          <w:p w:rsidR="00FB3D2C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Weather and seasons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Sports &amp; hobbies</w:t>
            </w:r>
          </w:p>
          <w:p w:rsidR="004D1769" w:rsidRPr="004D1769" w:rsidRDefault="004D1769">
            <w:pPr>
              <w:rPr>
                <w:sz w:val="20"/>
                <w:szCs w:val="20"/>
                <w:u w:val="none"/>
              </w:rPr>
            </w:pPr>
            <w:r w:rsidRPr="004D1769">
              <w:rPr>
                <w:sz w:val="20"/>
                <w:szCs w:val="20"/>
                <w:u w:val="none"/>
              </w:rPr>
              <w:t>School</w:t>
            </w:r>
          </w:p>
        </w:tc>
      </w:tr>
      <w:tr w:rsidR="003004F2" w:rsidTr="00131C30">
        <w:tc>
          <w:tcPr>
            <w:tcW w:w="1555" w:type="dxa"/>
            <w:shd w:val="clear" w:color="auto" w:fill="FB93A2"/>
          </w:tcPr>
          <w:p w:rsidR="00FB3D2C" w:rsidRDefault="00FB3D2C">
            <w:r>
              <w:t>PE</w:t>
            </w:r>
          </w:p>
        </w:tc>
        <w:tc>
          <w:tcPr>
            <w:tcW w:w="2268" w:type="dxa"/>
          </w:tcPr>
          <w:p w:rsidR="00FB3D2C" w:rsidRDefault="00BC2996">
            <w:r>
              <w:t>Netball</w:t>
            </w:r>
          </w:p>
          <w:p w:rsidR="00BC2996" w:rsidRDefault="00BC2996">
            <w:r>
              <w:t>Dance (dance coach)</w:t>
            </w:r>
          </w:p>
        </w:tc>
        <w:tc>
          <w:tcPr>
            <w:tcW w:w="1984" w:type="dxa"/>
          </w:tcPr>
          <w:p w:rsidR="00FB3D2C" w:rsidRDefault="00BC2996">
            <w:r>
              <w:t>Basketball</w:t>
            </w:r>
          </w:p>
          <w:p w:rsidR="00BC2996" w:rsidRDefault="00BC2996">
            <w:r>
              <w:t>Dance (dance coach)</w:t>
            </w:r>
          </w:p>
        </w:tc>
        <w:tc>
          <w:tcPr>
            <w:tcW w:w="2162" w:type="dxa"/>
          </w:tcPr>
          <w:p w:rsidR="00BC2996" w:rsidRDefault="00BC2996">
            <w:r>
              <w:t>Fitness</w:t>
            </w:r>
          </w:p>
          <w:p w:rsidR="00BC2996" w:rsidRDefault="00BC2996">
            <w:r>
              <w:t>Rugby (rugby coaches)</w:t>
            </w:r>
          </w:p>
          <w:p w:rsidR="00BC2996" w:rsidRDefault="00BC2996">
            <w:r>
              <w:t>Cricket (cricket coaches)</w:t>
            </w:r>
          </w:p>
        </w:tc>
        <w:tc>
          <w:tcPr>
            <w:tcW w:w="1993" w:type="dxa"/>
          </w:tcPr>
          <w:p w:rsidR="00FB3D2C" w:rsidRDefault="00BC2996">
            <w:r>
              <w:t>Football</w:t>
            </w:r>
          </w:p>
          <w:p w:rsidR="00BC2996" w:rsidRDefault="00BC2996">
            <w:r>
              <w:t xml:space="preserve">Gymnastics </w:t>
            </w:r>
          </w:p>
          <w:p w:rsidR="00BC2996" w:rsidRDefault="00BC2996">
            <w:r>
              <w:t>swimming</w:t>
            </w:r>
          </w:p>
        </w:tc>
        <w:tc>
          <w:tcPr>
            <w:tcW w:w="1993" w:type="dxa"/>
          </w:tcPr>
          <w:p w:rsidR="00FB3D2C" w:rsidRDefault="00BC2996">
            <w:r>
              <w:t>Tennis</w:t>
            </w:r>
          </w:p>
          <w:p w:rsidR="00BC2996" w:rsidRDefault="00BC2996">
            <w:r>
              <w:t>Athletics</w:t>
            </w:r>
          </w:p>
        </w:tc>
        <w:tc>
          <w:tcPr>
            <w:tcW w:w="1993" w:type="dxa"/>
          </w:tcPr>
          <w:p w:rsidR="00FB3D2C" w:rsidRDefault="00BC2996">
            <w:r>
              <w:t>Tag rugby</w:t>
            </w:r>
          </w:p>
          <w:p w:rsidR="00BC2996" w:rsidRDefault="00BC2996">
            <w:r>
              <w:t>Rounders</w:t>
            </w:r>
          </w:p>
          <w:p w:rsidR="00BC2996" w:rsidRDefault="00BC2996">
            <w:r>
              <w:t>Dance (dance coach)</w:t>
            </w:r>
          </w:p>
        </w:tc>
      </w:tr>
      <w:tr w:rsidR="003004F2" w:rsidTr="00283A0E">
        <w:tc>
          <w:tcPr>
            <w:tcW w:w="1555" w:type="dxa"/>
            <w:shd w:val="clear" w:color="auto" w:fill="E8D7D4"/>
          </w:tcPr>
          <w:p w:rsidR="00FB3D2C" w:rsidRDefault="00FB3D2C">
            <w:r>
              <w:t>RSHE</w:t>
            </w:r>
          </w:p>
        </w:tc>
        <w:tc>
          <w:tcPr>
            <w:tcW w:w="2268" w:type="dxa"/>
            <w:shd w:val="clear" w:color="auto" w:fill="E6F6F6"/>
          </w:tcPr>
          <w:p w:rsidR="00FB3D2C" w:rsidRDefault="00FB3D2C"/>
        </w:tc>
        <w:tc>
          <w:tcPr>
            <w:tcW w:w="1984" w:type="dxa"/>
          </w:tcPr>
          <w:p w:rsidR="00BC2996" w:rsidRPr="00BC2996" w:rsidRDefault="00BC2996">
            <w:r>
              <w:t>Created and loved by God</w:t>
            </w:r>
            <w:r w:rsidR="00283A0E">
              <w:t xml:space="preserve"> (religious understanding)</w:t>
            </w:r>
          </w:p>
          <w:p w:rsidR="00BC2996" w:rsidRDefault="00BC2996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Calming the storm</w:t>
            </w:r>
          </w:p>
          <w:p w:rsidR="00BC2996" w:rsidRPr="00BC2996" w:rsidRDefault="00BC2996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Is God calling You?</w:t>
            </w:r>
          </w:p>
        </w:tc>
        <w:tc>
          <w:tcPr>
            <w:tcW w:w="2162" w:type="dxa"/>
            <w:shd w:val="clear" w:color="auto" w:fill="auto"/>
          </w:tcPr>
          <w:p w:rsidR="00FB3D2C" w:rsidRDefault="00BC2996">
            <w:r>
              <w:t>Created to love others</w:t>
            </w:r>
            <w:r w:rsidR="00283A0E">
              <w:t xml:space="preserve"> (personal relationships)</w:t>
            </w:r>
          </w:p>
          <w:p w:rsidR="00BC2996" w:rsidRDefault="00BC2996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Under pressure </w:t>
            </w:r>
          </w:p>
          <w:p w:rsidR="00BC2996" w:rsidRDefault="00BC2996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Consent</w:t>
            </w:r>
          </w:p>
          <w:p w:rsidR="00BC2996" w:rsidRPr="00BC2996" w:rsidRDefault="00BC2996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Self-talk</w:t>
            </w:r>
          </w:p>
          <w:p w:rsidR="00BC2996" w:rsidRDefault="00BC2996"/>
        </w:tc>
        <w:tc>
          <w:tcPr>
            <w:tcW w:w="1993" w:type="dxa"/>
          </w:tcPr>
          <w:p w:rsidR="00FB3D2C" w:rsidRDefault="00BC2996">
            <w:r>
              <w:t>Created to love others (keeping safe)</w:t>
            </w:r>
          </w:p>
          <w:p w:rsidR="00BC2996" w:rsidRPr="00283A0E" w:rsidRDefault="00283A0E">
            <w:pPr>
              <w:rPr>
                <w:sz w:val="18"/>
                <w:szCs w:val="18"/>
                <w:u w:val="none"/>
              </w:rPr>
            </w:pPr>
            <w:r w:rsidRPr="00283A0E">
              <w:rPr>
                <w:sz w:val="18"/>
                <w:szCs w:val="18"/>
                <w:u w:val="none"/>
              </w:rPr>
              <w:t>Sharing</w:t>
            </w:r>
          </w:p>
          <w:p w:rsidR="00283A0E" w:rsidRPr="00283A0E" w:rsidRDefault="00283A0E">
            <w:pPr>
              <w:rPr>
                <w:sz w:val="18"/>
                <w:szCs w:val="18"/>
                <w:u w:val="none"/>
              </w:rPr>
            </w:pPr>
            <w:r w:rsidRPr="00283A0E">
              <w:rPr>
                <w:sz w:val="18"/>
                <w:szCs w:val="18"/>
                <w:u w:val="none"/>
              </w:rPr>
              <w:t xml:space="preserve">Cyber bullying </w:t>
            </w:r>
          </w:p>
          <w:p w:rsidR="00283A0E" w:rsidRPr="00283A0E" w:rsidRDefault="00283A0E">
            <w:pPr>
              <w:rPr>
                <w:sz w:val="18"/>
                <w:szCs w:val="18"/>
                <w:u w:val="none"/>
              </w:rPr>
            </w:pPr>
            <w:r w:rsidRPr="00283A0E">
              <w:rPr>
                <w:sz w:val="18"/>
                <w:szCs w:val="18"/>
                <w:u w:val="none"/>
              </w:rPr>
              <w:t>Types of abuse</w:t>
            </w:r>
          </w:p>
          <w:p w:rsidR="00283A0E" w:rsidRPr="00283A0E" w:rsidRDefault="00283A0E">
            <w:pPr>
              <w:rPr>
                <w:sz w:val="18"/>
                <w:szCs w:val="18"/>
                <w:u w:val="none"/>
              </w:rPr>
            </w:pPr>
            <w:r w:rsidRPr="00283A0E">
              <w:rPr>
                <w:sz w:val="18"/>
                <w:szCs w:val="18"/>
                <w:u w:val="none"/>
              </w:rPr>
              <w:t>Impacted lifestyles</w:t>
            </w:r>
          </w:p>
          <w:p w:rsidR="00283A0E" w:rsidRPr="00283A0E" w:rsidRDefault="00283A0E">
            <w:pPr>
              <w:rPr>
                <w:sz w:val="18"/>
                <w:szCs w:val="18"/>
                <w:u w:val="none"/>
              </w:rPr>
            </w:pPr>
            <w:r w:rsidRPr="00283A0E">
              <w:rPr>
                <w:sz w:val="18"/>
                <w:szCs w:val="18"/>
                <w:u w:val="none"/>
              </w:rPr>
              <w:t>Making the right choices</w:t>
            </w:r>
          </w:p>
          <w:p w:rsidR="00283A0E" w:rsidRDefault="00283A0E">
            <w:r w:rsidRPr="00283A0E">
              <w:rPr>
                <w:sz w:val="18"/>
                <w:szCs w:val="18"/>
                <w:u w:val="none"/>
              </w:rPr>
              <w:t>Giving assistance</w:t>
            </w:r>
          </w:p>
        </w:tc>
        <w:tc>
          <w:tcPr>
            <w:tcW w:w="1993" w:type="dxa"/>
            <w:shd w:val="clear" w:color="auto" w:fill="auto"/>
          </w:tcPr>
          <w:p w:rsidR="00FB3D2C" w:rsidRDefault="00283A0E">
            <w:r>
              <w:t>Created to live in community</w:t>
            </w:r>
            <w:r>
              <w:t xml:space="preserve"> (religious understanding)</w:t>
            </w:r>
          </w:p>
          <w:p w:rsidR="00283A0E" w:rsidRPr="00283A0E" w:rsidRDefault="00283A0E">
            <w:pPr>
              <w:rPr>
                <w:sz w:val="18"/>
                <w:szCs w:val="18"/>
                <w:u w:val="none"/>
              </w:rPr>
            </w:pPr>
            <w:r w:rsidRPr="00283A0E">
              <w:rPr>
                <w:sz w:val="18"/>
                <w:szCs w:val="18"/>
                <w:u w:val="none"/>
              </w:rPr>
              <w:t>The trinity</w:t>
            </w:r>
          </w:p>
          <w:p w:rsidR="00283A0E" w:rsidRDefault="00283A0E">
            <w:r w:rsidRPr="00283A0E">
              <w:rPr>
                <w:sz w:val="18"/>
                <w:szCs w:val="18"/>
                <w:u w:val="none"/>
              </w:rPr>
              <w:t>Catholic social teaching</w:t>
            </w:r>
          </w:p>
        </w:tc>
        <w:tc>
          <w:tcPr>
            <w:tcW w:w="1993" w:type="dxa"/>
          </w:tcPr>
          <w:p w:rsidR="00FB3D2C" w:rsidRDefault="00283A0E">
            <w:r>
              <w:t>Created to live in community (living in the wider world)</w:t>
            </w:r>
          </w:p>
          <w:p w:rsidR="00283A0E" w:rsidRPr="00283A0E" w:rsidRDefault="00283A0E">
            <w:pPr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Reaching out</w:t>
            </w:r>
          </w:p>
        </w:tc>
      </w:tr>
      <w:tr w:rsidR="003004F2" w:rsidTr="00131C30">
        <w:tc>
          <w:tcPr>
            <w:tcW w:w="1555" w:type="dxa"/>
            <w:shd w:val="clear" w:color="auto" w:fill="EEF1CB"/>
          </w:tcPr>
          <w:p w:rsidR="00FB3D2C" w:rsidRDefault="00FB3D2C">
            <w:r>
              <w:t>PSHE</w:t>
            </w:r>
          </w:p>
        </w:tc>
        <w:tc>
          <w:tcPr>
            <w:tcW w:w="2268" w:type="dxa"/>
          </w:tcPr>
          <w:p w:rsidR="00FB3D2C" w:rsidRDefault="004D1769">
            <w:r>
              <w:t>Keeping and staying safe</w:t>
            </w:r>
          </w:p>
        </w:tc>
        <w:tc>
          <w:tcPr>
            <w:tcW w:w="1984" w:type="dxa"/>
          </w:tcPr>
          <w:p w:rsidR="00FB3D2C" w:rsidRDefault="004D1769">
            <w:r>
              <w:t>Keeping and staying healthy</w:t>
            </w:r>
          </w:p>
        </w:tc>
        <w:tc>
          <w:tcPr>
            <w:tcW w:w="2162" w:type="dxa"/>
          </w:tcPr>
          <w:p w:rsidR="00FB3D2C" w:rsidRDefault="004D1769">
            <w:r>
              <w:t>Growing and changing</w:t>
            </w:r>
          </w:p>
        </w:tc>
        <w:tc>
          <w:tcPr>
            <w:tcW w:w="1993" w:type="dxa"/>
          </w:tcPr>
          <w:p w:rsidR="00FB3D2C" w:rsidRDefault="004D1769">
            <w:r>
              <w:t>Being responsible</w:t>
            </w:r>
          </w:p>
        </w:tc>
        <w:tc>
          <w:tcPr>
            <w:tcW w:w="1993" w:type="dxa"/>
          </w:tcPr>
          <w:p w:rsidR="00FB3D2C" w:rsidRDefault="004D1769">
            <w:r>
              <w:t>Feelings and emotions</w:t>
            </w:r>
          </w:p>
        </w:tc>
        <w:tc>
          <w:tcPr>
            <w:tcW w:w="1993" w:type="dxa"/>
          </w:tcPr>
          <w:p w:rsidR="00FB3D2C" w:rsidRDefault="004D1769">
            <w:r>
              <w:t>Online safety</w:t>
            </w:r>
          </w:p>
        </w:tc>
      </w:tr>
      <w:tr w:rsidR="003004F2" w:rsidTr="004D1769">
        <w:tc>
          <w:tcPr>
            <w:tcW w:w="1555" w:type="dxa"/>
            <w:shd w:val="clear" w:color="auto" w:fill="C8F4E6"/>
          </w:tcPr>
          <w:p w:rsidR="00FB3D2C" w:rsidRDefault="00FB3D2C">
            <w:r>
              <w:t>British values</w:t>
            </w:r>
          </w:p>
        </w:tc>
        <w:tc>
          <w:tcPr>
            <w:tcW w:w="2268" w:type="dxa"/>
          </w:tcPr>
          <w:p w:rsidR="00FB3D2C" w:rsidRDefault="00283A0E">
            <w:r>
              <w:t xml:space="preserve">Democracy </w:t>
            </w:r>
          </w:p>
        </w:tc>
        <w:tc>
          <w:tcPr>
            <w:tcW w:w="1984" w:type="dxa"/>
          </w:tcPr>
          <w:p w:rsidR="00FB3D2C" w:rsidRDefault="00283A0E">
            <w:r>
              <w:t>Rule of Law</w:t>
            </w:r>
          </w:p>
        </w:tc>
        <w:tc>
          <w:tcPr>
            <w:tcW w:w="2162" w:type="dxa"/>
          </w:tcPr>
          <w:p w:rsidR="00FB3D2C" w:rsidRDefault="004D1769">
            <w:r>
              <w:t>Respect</w:t>
            </w:r>
          </w:p>
        </w:tc>
        <w:tc>
          <w:tcPr>
            <w:tcW w:w="1993" w:type="dxa"/>
          </w:tcPr>
          <w:p w:rsidR="00FB3D2C" w:rsidRDefault="004D1769">
            <w:r>
              <w:t>Tolerance</w:t>
            </w:r>
          </w:p>
        </w:tc>
        <w:tc>
          <w:tcPr>
            <w:tcW w:w="1993" w:type="dxa"/>
          </w:tcPr>
          <w:p w:rsidR="00FB3D2C" w:rsidRDefault="004D1769">
            <w:r>
              <w:t>Individual liberty</w:t>
            </w:r>
          </w:p>
        </w:tc>
        <w:tc>
          <w:tcPr>
            <w:tcW w:w="1993" w:type="dxa"/>
            <w:shd w:val="clear" w:color="auto" w:fill="E6F6F6"/>
          </w:tcPr>
          <w:p w:rsidR="00FB3D2C" w:rsidRDefault="00FB3D2C"/>
        </w:tc>
      </w:tr>
      <w:tr w:rsidR="003004F2" w:rsidTr="00131C30">
        <w:tc>
          <w:tcPr>
            <w:tcW w:w="1555" w:type="dxa"/>
            <w:shd w:val="clear" w:color="auto" w:fill="D2E6EA"/>
          </w:tcPr>
          <w:p w:rsidR="00FB3D2C" w:rsidRDefault="00FB3D2C">
            <w:r>
              <w:lastRenderedPageBreak/>
              <w:t>Curriculum enhancements</w:t>
            </w:r>
          </w:p>
        </w:tc>
        <w:tc>
          <w:tcPr>
            <w:tcW w:w="2268" w:type="dxa"/>
          </w:tcPr>
          <w:p w:rsidR="00FB3D2C" w:rsidRPr="00256653" w:rsidRDefault="00256653">
            <w:pPr>
              <w:rPr>
                <w:u w:val="none"/>
              </w:rPr>
            </w:pPr>
            <w:r w:rsidRPr="00256653">
              <w:rPr>
                <w:u w:val="none"/>
              </w:rPr>
              <w:t>Shrek the Musical- Edinburgh</w:t>
            </w:r>
          </w:p>
          <w:p w:rsidR="00256653" w:rsidRPr="00256653" w:rsidRDefault="00256653">
            <w:pPr>
              <w:rPr>
                <w:u w:val="none"/>
              </w:rPr>
            </w:pPr>
            <w:r w:rsidRPr="00256653">
              <w:rPr>
                <w:u w:val="none"/>
              </w:rPr>
              <w:t>Kalpesh- Colour run</w:t>
            </w:r>
          </w:p>
          <w:p w:rsidR="00256653" w:rsidRPr="00256653" w:rsidRDefault="00256653">
            <w:pPr>
              <w:rPr>
                <w:u w:val="none"/>
              </w:rPr>
            </w:pPr>
            <w:r w:rsidRPr="00256653">
              <w:rPr>
                <w:u w:val="none"/>
              </w:rPr>
              <w:t>Great Athletes ‘</w:t>
            </w:r>
            <w:proofErr w:type="spellStart"/>
            <w:r w:rsidRPr="00256653">
              <w:rPr>
                <w:u w:val="none"/>
              </w:rPr>
              <w:t>sportivator</w:t>
            </w:r>
            <w:proofErr w:type="spellEnd"/>
            <w:r w:rsidRPr="00256653">
              <w:rPr>
                <w:u w:val="none"/>
              </w:rPr>
              <w:t>’ workshop</w:t>
            </w:r>
          </w:p>
          <w:p w:rsidR="00256653" w:rsidRDefault="00256653">
            <w:r w:rsidRPr="00256653">
              <w:rPr>
                <w:u w:val="none"/>
              </w:rPr>
              <w:t>Centenary mass service</w:t>
            </w:r>
            <w:r>
              <w:t xml:space="preserve"> </w:t>
            </w:r>
          </w:p>
          <w:p w:rsidR="00256653" w:rsidRPr="00256653" w:rsidRDefault="00256653">
            <w:pPr>
              <w:rPr>
                <w:u w:val="none"/>
              </w:rPr>
            </w:pPr>
            <w:r w:rsidRPr="00256653">
              <w:rPr>
                <w:u w:val="none"/>
              </w:rPr>
              <w:t>Godly Play workshop delivered by Mrs Wright</w:t>
            </w:r>
          </w:p>
          <w:p w:rsidR="00256653" w:rsidRDefault="00256653"/>
        </w:tc>
        <w:tc>
          <w:tcPr>
            <w:tcW w:w="1984" w:type="dxa"/>
          </w:tcPr>
          <w:p w:rsidR="00FB3D2C" w:rsidRDefault="00256653">
            <w:pPr>
              <w:rPr>
                <w:u w:val="none"/>
              </w:rPr>
            </w:pPr>
            <w:r>
              <w:rPr>
                <w:u w:val="none"/>
              </w:rPr>
              <w:t>M&amp;M Productions- A Christmas Carol</w:t>
            </w:r>
          </w:p>
          <w:p w:rsidR="00256653" w:rsidRDefault="00256653">
            <w:pPr>
              <w:rPr>
                <w:u w:val="none"/>
              </w:rPr>
            </w:pPr>
            <w:r>
              <w:rPr>
                <w:u w:val="none"/>
              </w:rPr>
              <w:t xml:space="preserve">Cookery and nutrition workshop at St Joseph’s Catholic Primary School </w:t>
            </w:r>
          </w:p>
          <w:p w:rsidR="00256653" w:rsidRDefault="00256653">
            <w:pPr>
              <w:rPr>
                <w:u w:val="none"/>
              </w:rPr>
            </w:pPr>
            <w:r>
              <w:rPr>
                <w:u w:val="none"/>
              </w:rPr>
              <w:t xml:space="preserve">Advent service </w:t>
            </w:r>
          </w:p>
          <w:p w:rsidR="00256653" w:rsidRDefault="00256653">
            <w:pPr>
              <w:rPr>
                <w:u w:val="none"/>
              </w:rPr>
            </w:pPr>
            <w:r>
              <w:rPr>
                <w:u w:val="none"/>
              </w:rPr>
              <w:t xml:space="preserve">Maths escape room </w:t>
            </w:r>
          </w:p>
          <w:p w:rsidR="008F76C9" w:rsidRDefault="008F76C9">
            <w:pPr>
              <w:rPr>
                <w:u w:val="none"/>
              </w:rPr>
            </w:pPr>
            <w:r>
              <w:rPr>
                <w:u w:val="none"/>
              </w:rPr>
              <w:t>STEM workshop- music</w:t>
            </w:r>
          </w:p>
          <w:p w:rsidR="00256653" w:rsidRPr="00256653" w:rsidRDefault="00256653">
            <w:pPr>
              <w:rPr>
                <w:u w:val="none"/>
              </w:rPr>
            </w:pPr>
          </w:p>
        </w:tc>
        <w:tc>
          <w:tcPr>
            <w:tcW w:w="2162" w:type="dxa"/>
          </w:tcPr>
          <w:p w:rsidR="00FB3D2C" w:rsidRDefault="00256653">
            <w:pPr>
              <w:rPr>
                <w:u w:val="none"/>
              </w:rPr>
            </w:pPr>
            <w:r w:rsidRPr="00256653">
              <w:rPr>
                <w:u w:val="none"/>
              </w:rPr>
              <w:t xml:space="preserve">Space </w:t>
            </w:r>
            <w:r>
              <w:rPr>
                <w:u w:val="none"/>
              </w:rPr>
              <w:t>workshop</w:t>
            </w:r>
          </w:p>
          <w:p w:rsidR="008F76C9" w:rsidRDefault="008F76C9">
            <w:pPr>
              <w:rPr>
                <w:u w:val="none"/>
              </w:rPr>
            </w:pPr>
            <w:r>
              <w:rPr>
                <w:u w:val="none"/>
              </w:rPr>
              <w:t>Mass service</w:t>
            </w:r>
          </w:p>
          <w:p w:rsidR="008F76C9" w:rsidRDefault="008F76C9">
            <w:pPr>
              <w:rPr>
                <w:u w:val="none"/>
              </w:rPr>
            </w:pPr>
            <w:r>
              <w:rPr>
                <w:u w:val="none"/>
              </w:rPr>
              <w:t>Holocaust Memorial Day</w:t>
            </w:r>
          </w:p>
          <w:p w:rsidR="008F76C9" w:rsidRPr="00256653" w:rsidRDefault="008F76C9">
            <w:pPr>
              <w:rPr>
                <w:u w:val="none"/>
              </w:rPr>
            </w:pPr>
            <w:r>
              <w:rPr>
                <w:u w:val="none"/>
              </w:rPr>
              <w:t>Lent service</w:t>
            </w:r>
          </w:p>
        </w:tc>
        <w:tc>
          <w:tcPr>
            <w:tcW w:w="1993" w:type="dxa"/>
          </w:tcPr>
          <w:p w:rsidR="00FB3D2C" w:rsidRDefault="00256653">
            <w:pPr>
              <w:rPr>
                <w:u w:val="none"/>
              </w:rPr>
            </w:pPr>
            <w:r w:rsidRPr="008F76C9">
              <w:rPr>
                <w:u w:val="none"/>
              </w:rPr>
              <w:t>Bike ability L2</w:t>
            </w:r>
          </w:p>
          <w:p w:rsidR="008F76C9" w:rsidRDefault="008F76C9">
            <w:pPr>
              <w:rPr>
                <w:u w:val="none"/>
              </w:rPr>
            </w:pPr>
            <w:r>
              <w:rPr>
                <w:u w:val="none"/>
              </w:rPr>
              <w:t>World Book Day</w:t>
            </w:r>
          </w:p>
          <w:p w:rsidR="008F76C9" w:rsidRDefault="008F76C9">
            <w:pPr>
              <w:rPr>
                <w:u w:val="none"/>
              </w:rPr>
            </w:pPr>
            <w:r>
              <w:rPr>
                <w:u w:val="none"/>
              </w:rPr>
              <w:t>STEM workshop- cyber fairy tales</w:t>
            </w:r>
          </w:p>
          <w:p w:rsidR="008F76C9" w:rsidRPr="008F76C9" w:rsidRDefault="008F76C9">
            <w:pPr>
              <w:rPr>
                <w:u w:val="none"/>
              </w:rPr>
            </w:pPr>
          </w:p>
        </w:tc>
        <w:tc>
          <w:tcPr>
            <w:tcW w:w="1993" w:type="dxa"/>
          </w:tcPr>
          <w:p w:rsidR="00FB3D2C" w:rsidRPr="008F76C9" w:rsidRDefault="008F76C9">
            <w:pPr>
              <w:rPr>
                <w:u w:val="none"/>
              </w:rPr>
            </w:pPr>
            <w:r w:rsidRPr="008F76C9">
              <w:rPr>
                <w:u w:val="none"/>
              </w:rPr>
              <w:t>World Art Day</w:t>
            </w:r>
          </w:p>
          <w:p w:rsidR="008F76C9" w:rsidRDefault="008F76C9">
            <w:r w:rsidRPr="008F76C9">
              <w:rPr>
                <w:u w:val="none"/>
              </w:rPr>
              <w:t>Reservoir visit</w:t>
            </w:r>
            <w:r>
              <w:t xml:space="preserve"> </w:t>
            </w:r>
          </w:p>
        </w:tc>
        <w:tc>
          <w:tcPr>
            <w:tcW w:w="1993" w:type="dxa"/>
          </w:tcPr>
          <w:p w:rsidR="008F76C9" w:rsidRDefault="008F76C9">
            <w:r>
              <w:t>M&amp;M Productions- Pinocchio</w:t>
            </w:r>
          </w:p>
          <w:p w:rsidR="00FB3D2C" w:rsidRDefault="008F76C9">
            <w:proofErr w:type="spellStart"/>
            <w:r>
              <w:t>Muncaster</w:t>
            </w:r>
            <w:proofErr w:type="spellEnd"/>
            <w:r>
              <w:t xml:space="preserve"> residential </w:t>
            </w:r>
          </w:p>
          <w:p w:rsidR="008F76C9" w:rsidRDefault="008F76C9">
            <w:bookmarkStart w:id="0" w:name="_GoBack"/>
            <w:bookmarkEnd w:id="0"/>
          </w:p>
          <w:p w:rsidR="008F76C9" w:rsidRDefault="008F76C9"/>
        </w:tc>
      </w:tr>
    </w:tbl>
    <w:p w:rsidR="00EE634C" w:rsidRDefault="008F76C9"/>
    <w:sectPr w:rsidR="00EE634C" w:rsidSect="00FB3D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173416"/>
    <w:multiLevelType w:val="hybridMultilevel"/>
    <w:tmpl w:val="F2EE4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2C"/>
    <w:rsid w:val="0006134E"/>
    <w:rsid w:val="000618F9"/>
    <w:rsid w:val="00131C30"/>
    <w:rsid w:val="00256653"/>
    <w:rsid w:val="00283A0E"/>
    <w:rsid w:val="003004F2"/>
    <w:rsid w:val="004D1769"/>
    <w:rsid w:val="0057572F"/>
    <w:rsid w:val="0061348D"/>
    <w:rsid w:val="007029E9"/>
    <w:rsid w:val="007A64EA"/>
    <w:rsid w:val="008D733E"/>
    <w:rsid w:val="008F76C9"/>
    <w:rsid w:val="00BB4F86"/>
    <w:rsid w:val="00BC2996"/>
    <w:rsid w:val="00BC4C91"/>
    <w:rsid w:val="00DD39FE"/>
    <w:rsid w:val="00F265E8"/>
    <w:rsid w:val="00F63046"/>
    <w:rsid w:val="00FB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81FD627"/>
  <w15:chartTrackingRefBased/>
  <w15:docId w15:val="{1AB94485-A07E-4DD9-AF8D-65B39917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Joined" w:eastAsiaTheme="minorHAnsi" w:hAnsi="Sassoon Joined" w:cstheme="majorHAnsi"/>
        <w:sz w:val="22"/>
        <w:szCs w:val="22"/>
        <w:u w:val="single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3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ML. Lobb</dc:creator>
  <cp:keywords/>
  <dc:description/>
  <cp:lastModifiedBy>Mia ML. Lobb</cp:lastModifiedBy>
  <cp:revision>2</cp:revision>
  <dcterms:created xsi:type="dcterms:W3CDTF">2026-01-16T08:49:00Z</dcterms:created>
  <dcterms:modified xsi:type="dcterms:W3CDTF">2026-01-16T08:49:00Z</dcterms:modified>
</cp:coreProperties>
</file>