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27C9A" w14:textId="77777777" w:rsidR="007A113B" w:rsidRPr="00AF3A97" w:rsidRDefault="007A113B" w:rsidP="007A113B">
      <w:pPr>
        <w:jc w:val="center"/>
        <w:rPr>
          <w:sz w:val="28"/>
          <w:szCs w:val="28"/>
        </w:rPr>
      </w:pPr>
      <w:r w:rsidRPr="00AF3A97">
        <w:rPr>
          <w:sz w:val="28"/>
          <w:szCs w:val="28"/>
        </w:rPr>
        <w:t>Design technology</w:t>
      </w:r>
      <w:r w:rsidR="008F2D38" w:rsidRPr="00AF3A97">
        <w:rPr>
          <w:sz w:val="28"/>
          <w:szCs w:val="28"/>
        </w:rPr>
        <w:t xml:space="preserve"> </w:t>
      </w:r>
      <w:r w:rsidRPr="00AF3A97">
        <w:rPr>
          <w:sz w:val="28"/>
          <w:szCs w:val="28"/>
        </w:rPr>
        <w:t>end points</w:t>
      </w:r>
      <w:bookmarkStart w:id="0" w:name="_GoBack"/>
      <w:bookmarkEnd w:id="0"/>
    </w:p>
    <w:tbl>
      <w:tblPr>
        <w:tblStyle w:val="TableGrid"/>
        <w:tblW w:w="0" w:type="auto"/>
        <w:tblLook w:val="04A0" w:firstRow="1" w:lastRow="0" w:firstColumn="1" w:lastColumn="0" w:noHBand="0" w:noVBand="1"/>
      </w:tblPr>
      <w:tblGrid>
        <w:gridCol w:w="1696"/>
        <w:gridCol w:w="7320"/>
      </w:tblGrid>
      <w:tr w:rsidR="007A113B" w14:paraId="4F9E2B74" w14:textId="77777777" w:rsidTr="00242784">
        <w:tc>
          <w:tcPr>
            <w:tcW w:w="1696" w:type="dxa"/>
            <w:shd w:val="clear" w:color="auto" w:fill="D9E2F3" w:themeFill="accent1" w:themeFillTint="33"/>
          </w:tcPr>
          <w:p w14:paraId="0702F943" w14:textId="77777777" w:rsidR="007A113B" w:rsidRDefault="007A113B" w:rsidP="00242784">
            <w:pPr>
              <w:jc w:val="center"/>
              <w:rPr>
                <w:u w:val="none"/>
              </w:rPr>
            </w:pPr>
            <w:r>
              <w:rPr>
                <w:u w:val="none"/>
              </w:rPr>
              <w:t>Reception</w:t>
            </w:r>
          </w:p>
        </w:tc>
        <w:tc>
          <w:tcPr>
            <w:tcW w:w="7320" w:type="dxa"/>
          </w:tcPr>
          <w:p w14:paraId="18214699" w14:textId="77777777" w:rsidR="007A113B" w:rsidRPr="00A01EC6" w:rsidRDefault="00A01EC6" w:rsidP="00A01EC6">
            <w:pPr>
              <w:rPr>
                <w:u w:val="none"/>
              </w:rPr>
            </w:pPr>
            <w:r w:rsidRPr="00A01EC6">
              <w:rPr>
                <w:rFonts w:cs="Segoe UI"/>
                <w:color w:val="0D0D0D"/>
                <w:u w:val="none"/>
                <w:shd w:val="clear" w:color="auto" w:fill="FFFFFF"/>
              </w:rPr>
              <w:t>Explore and use a range of materials, tools and construction resources safely. Talk about what they want to make, select appropriate resources and join materials together. Develop ideas through drawing, modelling and making, and explain what they have created.</w:t>
            </w:r>
          </w:p>
        </w:tc>
      </w:tr>
      <w:tr w:rsidR="007A113B" w14:paraId="59EC92CC" w14:textId="77777777" w:rsidTr="00242784">
        <w:tc>
          <w:tcPr>
            <w:tcW w:w="1696" w:type="dxa"/>
            <w:shd w:val="clear" w:color="auto" w:fill="FFF2CC" w:themeFill="accent4" w:themeFillTint="33"/>
          </w:tcPr>
          <w:p w14:paraId="01F5F31C" w14:textId="77777777" w:rsidR="007A113B" w:rsidRDefault="007A113B" w:rsidP="00242784">
            <w:pPr>
              <w:jc w:val="center"/>
              <w:rPr>
                <w:u w:val="none"/>
              </w:rPr>
            </w:pPr>
            <w:r>
              <w:rPr>
                <w:u w:val="none"/>
              </w:rPr>
              <w:t>Year 1</w:t>
            </w:r>
          </w:p>
        </w:tc>
        <w:tc>
          <w:tcPr>
            <w:tcW w:w="7320" w:type="dxa"/>
          </w:tcPr>
          <w:p w14:paraId="537C3736" w14:textId="77777777" w:rsidR="00AF3A97" w:rsidRPr="00AF3A97" w:rsidRDefault="00AF3A97" w:rsidP="00AF3A97">
            <w:pPr>
              <w:rPr>
                <w:rFonts w:cs="Segoe UI"/>
                <w:color w:val="0D0D0D"/>
                <w:u w:val="none"/>
              </w:rPr>
            </w:pPr>
            <w:r w:rsidRPr="00AF3A97">
              <w:rPr>
                <w:rFonts w:cs="Segoe UI"/>
                <w:color w:val="0D0D0D"/>
                <w:u w:val="none"/>
              </w:rPr>
              <w:t>Design and make a simple product for a clear purpose. Select appropriate materials and tools, use basic joining techniques and follow simple safety rules. Explore how mechanisms such as wheels and axles work. Evaluate their product and suggest a simple improvement.</w:t>
            </w:r>
          </w:p>
          <w:p w14:paraId="5F5EFBBE" w14:textId="77777777" w:rsidR="007A113B" w:rsidRPr="00AF3A97" w:rsidRDefault="007A113B" w:rsidP="00242784">
            <w:pPr>
              <w:rPr>
                <w:u w:val="none"/>
              </w:rPr>
            </w:pPr>
          </w:p>
        </w:tc>
      </w:tr>
      <w:tr w:rsidR="007A113B" w14:paraId="6EC86084" w14:textId="77777777" w:rsidTr="00242784">
        <w:tc>
          <w:tcPr>
            <w:tcW w:w="1696" w:type="dxa"/>
            <w:shd w:val="clear" w:color="auto" w:fill="FDE7FA"/>
          </w:tcPr>
          <w:p w14:paraId="63C86FBA" w14:textId="77777777" w:rsidR="007A113B" w:rsidRDefault="007A113B" w:rsidP="00242784">
            <w:pPr>
              <w:jc w:val="center"/>
              <w:rPr>
                <w:u w:val="none"/>
              </w:rPr>
            </w:pPr>
            <w:r>
              <w:rPr>
                <w:u w:val="none"/>
              </w:rPr>
              <w:t>Year 2</w:t>
            </w:r>
          </w:p>
        </w:tc>
        <w:tc>
          <w:tcPr>
            <w:tcW w:w="7320" w:type="dxa"/>
          </w:tcPr>
          <w:p w14:paraId="1B7327B0" w14:textId="77777777" w:rsidR="00AF3A97" w:rsidRPr="00AF3A97" w:rsidRDefault="00AF3A97" w:rsidP="00AF3A97">
            <w:pPr>
              <w:rPr>
                <w:rFonts w:cs="Segoe UI"/>
                <w:color w:val="0D0D0D"/>
                <w:u w:val="none"/>
              </w:rPr>
            </w:pPr>
            <w:r w:rsidRPr="00AF3A97">
              <w:rPr>
                <w:rFonts w:cs="Segoe UI"/>
                <w:color w:val="0D0D0D"/>
                <w:u w:val="none"/>
              </w:rPr>
              <w:t>Generate and communicate simple design ideas through drawings, models and labels. Select and use suitable materials and joining techniques. Build structures that are stable and explore mechanisms such as levers, sliders, wheels and axles. Prepare simple food safely and evaluate the finished product against a design purpose.</w:t>
            </w:r>
          </w:p>
          <w:p w14:paraId="2BC63ABE" w14:textId="77777777" w:rsidR="007A113B" w:rsidRPr="00AF3A97" w:rsidRDefault="007A113B" w:rsidP="00242784">
            <w:pPr>
              <w:rPr>
                <w:u w:val="none"/>
              </w:rPr>
            </w:pPr>
          </w:p>
        </w:tc>
      </w:tr>
      <w:tr w:rsidR="007A113B" w14:paraId="7432C6B8" w14:textId="77777777" w:rsidTr="00242784">
        <w:tc>
          <w:tcPr>
            <w:tcW w:w="1696" w:type="dxa"/>
            <w:shd w:val="clear" w:color="auto" w:fill="E2EFD9" w:themeFill="accent6" w:themeFillTint="33"/>
          </w:tcPr>
          <w:p w14:paraId="182B8B76" w14:textId="77777777" w:rsidR="007A113B" w:rsidRDefault="007A113B" w:rsidP="00242784">
            <w:pPr>
              <w:jc w:val="center"/>
              <w:rPr>
                <w:u w:val="none"/>
              </w:rPr>
            </w:pPr>
            <w:r>
              <w:rPr>
                <w:u w:val="none"/>
              </w:rPr>
              <w:t>Year 3</w:t>
            </w:r>
          </w:p>
        </w:tc>
        <w:tc>
          <w:tcPr>
            <w:tcW w:w="7320" w:type="dxa"/>
          </w:tcPr>
          <w:p w14:paraId="5991E9BC" w14:textId="77777777" w:rsidR="00AF3A97" w:rsidRPr="00AF3A97" w:rsidRDefault="00AF3A97" w:rsidP="00AF3A97">
            <w:pPr>
              <w:rPr>
                <w:rFonts w:cs="Segoe UI"/>
                <w:color w:val="0D0D0D"/>
                <w:u w:val="none"/>
              </w:rPr>
            </w:pPr>
            <w:r w:rsidRPr="00AF3A97">
              <w:rPr>
                <w:rFonts w:cs="Segoe UI"/>
                <w:color w:val="0D0D0D"/>
                <w:u w:val="none"/>
              </w:rPr>
              <w:t>Develop and communicate purposeful design ideas using annotated sketches, prototypes and simple diagrams. Select materials according to their properties and use a wider range of tools and joining techniques accurately. Understand and apply basic mechanical and electrical systems. Prepare and cook a healthy dish using appropriate techniques and evaluate their work.</w:t>
            </w:r>
          </w:p>
          <w:p w14:paraId="4DC0B028" w14:textId="77777777" w:rsidR="007A113B" w:rsidRPr="00AF3A97" w:rsidRDefault="007A113B" w:rsidP="00242784">
            <w:pPr>
              <w:rPr>
                <w:u w:val="none"/>
              </w:rPr>
            </w:pPr>
          </w:p>
        </w:tc>
      </w:tr>
      <w:tr w:rsidR="007A113B" w14:paraId="7DF59B49" w14:textId="77777777" w:rsidTr="00242784">
        <w:tc>
          <w:tcPr>
            <w:tcW w:w="1696" w:type="dxa"/>
            <w:shd w:val="clear" w:color="auto" w:fill="EBDBF9"/>
          </w:tcPr>
          <w:p w14:paraId="5AFE7907" w14:textId="77777777" w:rsidR="007A113B" w:rsidRDefault="007A113B" w:rsidP="00242784">
            <w:pPr>
              <w:jc w:val="center"/>
              <w:rPr>
                <w:u w:val="none"/>
              </w:rPr>
            </w:pPr>
            <w:r>
              <w:rPr>
                <w:u w:val="none"/>
              </w:rPr>
              <w:t>Year 4</w:t>
            </w:r>
          </w:p>
        </w:tc>
        <w:tc>
          <w:tcPr>
            <w:tcW w:w="7320" w:type="dxa"/>
          </w:tcPr>
          <w:p w14:paraId="6F75E8DE" w14:textId="77777777" w:rsidR="00AF3A97" w:rsidRPr="00AF3A97" w:rsidRDefault="00AF3A97" w:rsidP="00AF3A97">
            <w:pPr>
              <w:rPr>
                <w:rFonts w:cs="Segoe UI"/>
                <w:color w:val="0D0D0D"/>
                <w:u w:val="none"/>
              </w:rPr>
            </w:pPr>
            <w:r w:rsidRPr="00AF3A97">
              <w:rPr>
                <w:rFonts w:cs="Segoe UI"/>
                <w:color w:val="0D0D0D"/>
                <w:u w:val="none"/>
              </w:rPr>
              <w:t>Use research and design criteria to develop a range of possible ideas. Produce accurate annotated drawings and prototypes before making. Select materials and components based on their properties and intended function. Apply understanding of mechanical, electrical and structural systems and use tools with increasing accuracy. Evaluate products against their design criteria and identify improvements.</w:t>
            </w:r>
          </w:p>
          <w:p w14:paraId="197378FF" w14:textId="77777777" w:rsidR="007A113B" w:rsidRPr="00AF3A97" w:rsidRDefault="007A113B" w:rsidP="00242784">
            <w:pPr>
              <w:rPr>
                <w:u w:val="none"/>
              </w:rPr>
            </w:pPr>
          </w:p>
        </w:tc>
      </w:tr>
      <w:tr w:rsidR="007A113B" w14:paraId="07B5720B" w14:textId="77777777" w:rsidTr="00242784">
        <w:tc>
          <w:tcPr>
            <w:tcW w:w="1696" w:type="dxa"/>
            <w:shd w:val="clear" w:color="auto" w:fill="D9FBFB"/>
          </w:tcPr>
          <w:p w14:paraId="525338C1" w14:textId="77777777" w:rsidR="007A113B" w:rsidRDefault="007A113B" w:rsidP="00242784">
            <w:pPr>
              <w:jc w:val="center"/>
              <w:rPr>
                <w:u w:val="none"/>
              </w:rPr>
            </w:pPr>
            <w:r>
              <w:rPr>
                <w:u w:val="none"/>
              </w:rPr>
              <w:t>Year 5</w:t>
            </w:r>
          </w:p>
        </w:tc>
        <w:tc>
          <w:tcPr>
            <w:tcW w:w="7320" w:type="dxa"/>
          </w:tcPr>
          <w:p w14:paraId="5DB51A0E" w14:textId="77777777" w:rsidR="007A113B" w:rsidRPr="00AF3A97" w:rsidRDefault="00AF3A97" w:rsidP="00242784">
            <w:pPr>
              <w:rPr>
                <w:u w:val="none"/>
              </w:rPr>
            </w:pPr>
            <w:r w:rsidRPr="00AF3A97">
              <w:rPr>
                <w:rFonts w:cs="Segoe UI"/>
                <w:color w:val="0D0D0D"/>
                <w:u w:val="none"/>
                <w:shd w:val="clear" w:color="auto" w:fill="FFFFFF"/>
              </w:rPr>
              <w:t>Research and analyse existing products and use this information to inform detailed designs. Generate and develop innovative ideas, using annotated sketches, prototypes and technical drawings. Select materials, components and construction methods with increasing independence. Apply knowledge of electrical, mechanical and structural systems and use tools safely and accurately. Evaluate both the process and finished product against agreed criteria.</w:t>
            </w:r>
          </w:p>
        </w:tc>
      </w:tr>
      <w:tr w:rsidR="007A113B" w14:paraId="3B1A48C3" w14:textId="77777777" w:rsidTr="00242784">
        <w:tc>
          <w:tcPr>
            <w:tcW w:w="1696" w:type="dxa"/>
            <w:shd w:val="clear" w:color="auto" w:fill="FBE2CD"/>
          </w:tcPr>
          <w:p w14:paraId="56E4B323" w14:textId="77777777" w:rsidR="007A113B" w:rsidRDefault="007A113B" w:rsidP="00242784">
            <w:pPr>
              <w:jc w:val="center"/>
              <w:rPr>
                <w:u w:val="none"/>
              </w:rPr>
            </w:pPr>
            <w:r>
              <w:rPr>
                <w:u w:val="none"/>
              </w:rPr>
              <w:t>Year 6</w:t>
            </w:r>
          </w:p>
        </w:tc>
        <w:tc>
          <w:tcPr>
            <w:tcW w:w="7320" w:type="dxa"/>
          </w:tcPr>
          <w:p w14:paraId="1EB926D3" w14:textId="77777777" w:rsidR="00AF3A97" w:rsidRPr="00AF3A97" w:rsidRDefault="00AF3A97" w:rsidP="00AF3A97">
            <w:pPr>
              <w:rPr>
                <w:rFonts w:cs="Segoe UI"/>
                <w:color w:val="0D0D0D"/>
                <w:u w:val="none"/>
              </w:rPr>
            </w:pPr>
            <w:r w:rsidRPr="00AF3A97">
              <w:rPr>
                <w:rFonts w:cs="Segoe UI"/>
                <w:color w:val="0D0D0D"/>
                <w:u w:val="none"/>
              </w:rPr>
              <w:t>Independently investigate, research and define a design problem, considering the needs of the intended user. Develop and communicate detailed, innovative designs using appropriate technical drawings, prototypes and computer-based tools where suitable. Select and combine materials, components and techniques effectively, working with accuracy and increasing refinement. Apply secure knowledge of mechanical, electrical, structural and/or textile systems. Make high-quality functional products, adapting their approach when necessary, and critically evaluate the final product against the original design criteria and user needs.</w:t>
            </w:r>
          </w:p>
          <w:p w14:paraId="40132FB7" w14:textId="77777777" w:rsidR="007A113B" w:rsidRPr="00AF3A97" w:rsidRDefault="007A113B" w:rsidP="00242784">
            <w:pPr>
              <w:rPr>
                <w:u w:val="none"/>
              </w:rPr>
            </w:pPr>
          </w:p>
        </w:tc>
      </w:tr>
    </w:tbl>
    <w:p w14:paraId="7A662D0A" w14:textId="77777777" w:rsidR="00EE634C" w:rsidRDefault="003A71A2"/>
    <w:p w14:paraId="3CDACE6C" w14:textId="77777777" w:rsidR="00D91531" w:rsidRDefault="00D91531" w:rsidP="00D91531">
      <w:pPr>
        <w:jc w:val="center"/>
      </w:pPr>
      <w:r>
        <w:t>Progression of skills</w:t>
      </w:r>
    </w:p>
    <w:tbl>
      <w:tblPr>
        <w:tblStyle w:val="TableGrid"/>
        <w:tblW w:w="0" w:type="auto"/>
        <w:tblLook w:val="04A0" w:firstRow="1" w:lastRow="0" w:firstColumn="1" w:lastColumn="0" w:noHBand="0" w:noVBand="1"/>
      </w:tblPr>
      <w:tblGrid>
        <w:gridCol w:w="343"/>
        <w:gridCol w:w="976"/>
        <w:gridCol w:w="987"/>
        <w:gridCol w:w="1016"/>
        <w:gridCol w:w="987"/>
        <w:gridCol w:w="942"/>
        <w:gridCol w:w="956"/>
        <w:gridCol w:w="873"/>
        <w:gridCol w:w="958"/>
        <w:gridCol w:w="978"/>
      </w:tblGrid>
      <w:tr w:rsidR="004F0EB6" w14:paraId="7827A51F" w14:textId="77777777" w:rsidTr="00D91531">
        <w:tc>
          <w:tcPr>
            <w:tcW w:w="410" w:type="dxa"/>
          </w:tcPr>
          <w:p w14:paraId="312DCD64" w14:textId="77777777" w:rsidR="00D91531" w:rsidRDefault="00D91531"/>
        </w:tc>
        <w:tc>
          <w:tcPr>
            <w:tcW w:w="1015" w:type="dxa"/>
          </w:tcPr>
          <w:p w14:paraId="452D4C18" w14:textId="77777777" w:rsidR="00D91531" w:rsidRPr="00495132" w:rsidRDefault="00D91531">
            <w:pPr>
              <w:rPr>
                <w:sz w:val="16"/>
                <w:szCs w:val="16"/>
              </w:rPr>
            </w:pPr>
            <w:r w:rsidRPr="00495132">
              <w:rPr>
                <w:sz w:val="16"/>
                <w:szCs w:val="16"/>
              </w:rPr>
              <w:t>Designing</w:t>
            </w:r>
          </w:p>
        </w:tc>
        <w:tc>
          <w:tcPr>
            <w:tcW w:w="928" w:type="dxa"/>
          </w:tcPr>
          <w:p w14:paraId="75CD1B98" w14:textId="77777777" w:rsidR="00D91531" w:rsidRPr="00495132" w:rsidRDefault="00D91531">
            <w:pPr>
              <w:rPr>
                <w:sz w:val="16"/>
                <w:szCs w:val="16"/>
              </w:rPr>
            </w:pPr>
            <w:r w:rsidRPr="00495132">
              <w:rPr>
                <w:sz w:val="16"/>
                <w:szCs w:val="16"/>
              </w:rPr>
              <w:t>Making</w:t>
            </w:r>
          </w:p>
        </w:tc>
        <w:tc>
          <w:tcPr>
            <w:tcW w:w="987" w:type="dxa"/>
          </w:tcPr>
          <w:p w14:paraId="58A87F1E" w14:textId="77777777" w:rsidR="00D91531" w:rsidRPr="00495132" w:rsidRDefault="00D91531">
            <w:pPr>
              <w:rPr>
                <w:sz w:val="16"/>
                <w:szCs w:val="16"/>
              </w:rPr>
            </w:pPr>
            <w:r w:rsidRPr="00495132">
              <w:rPr>
                <w:sz w:val="16"/>
                <w:szCs w:val="16"/>
              </w:rPr>
              <w:t>Materials</w:t>
            </w:r>
          </w:p>
        </w:tc>
        <w:tc>
          <w:tcPr>
            <w:tcW w:w="1101" w:type="dxa"/>
          </w:tcPr>
          <w:p w14:paraId="53218720" w14:textId="77777777" w:rsidR="00D91531" w:rsidRPr="00495132" w:rsidRDefault="00D91531">
            <w:pPr>
              <w:rPr>
                <w:sz w:val="16"/>
                <w:szCs w:val="16"/>
              </w:rPr>
            </w:pPr>
            <w:r w:rsidRPr="00495132">
              <w:rPr>
                <w:sz w:val="16"/>
                <w:szCs w:val="16"/>
              </w:rPr>
              <w:t>Construction</w:t>
            </w:r>
          </w:p>
        </w:tc>
        <w:tc>
          <w:tcPr>
            <w:tcW w:w="1058" w:type="dxa"/>
          </w:tcPr>
          <w:p w14:paraId="4849BFAD" w14:textId="77777777" w:rsidR="00D91531" w:rsidRPr="00495132" w:rsidRDefault="00D91531">
            <w:pPr>
              <w:rPr>
                <w:sz w:val="16"/>
                <w:szCs w:val="16"/>
              </w:rPr>
            </w:pPr>
            <w:r w:rsidRPr="00495132">
              <w:rPr>
                <w:sz w:val="16"/>
                <w:szCs w:val="16"/>
              </w:rPr>
              <w:t>Mechanisms</w:t>
            </w:r>
          </w:p>
        </w:tc>
        <w:tc>
          <w:tcPr>
            <w:tcW w:w="978" w:type="dxa"/>
          </w:tcPr>
          <w:p w14:paraId="504B1CA6" w14:textId="77777777" w:rsidR="00D91531" w:rsidRPr="00495132" w:rsidRDefault="00D91531">
            <w:pPr>
              <w:rPr>
                <w:sz w:val="16"/>
                <w:szCs w:val="16"/>
              </w:rPr>
            </w:pPr>
            <w:r w:rsidRPr="00495132">
              <w:rPr>
                <w:sz w:val="16"/>
                <w:szCs w:val="16"/>
              </w:rPr>
              <w:t>Electrical systems</w:t>
            </w:r>
          </w:p>
        </w:tc>
        <w:tc>
          <w:tcPr>
            <w:tcW w:w="875" w:type="dxa"/>
          </w:tcPr>
          <w:p w14:paraId="6C96ED1C" w14:textId="77777777" w:rsidR="00D91531" w:rsidRPr="00495132" w:rsidRDefault="00D91531">
            <w:pPr>
              <w:rPr>
                <w:sz w:val="16"/>
                <w:szCs w:val="16"/>
              </w:rPr>
            </w:pPr>
            <w:r w:rsidRPr="00495132">
              <w:rPr>
                <w:sz w:val="16"/>
                <w:szCs w:val="16"/>
              </w:rPr>
              <w:t>Textiles</w:t>
            </w:r>
          </w:p>
        </w:tc>
        <w:tc>
          <w:tcPr>
            <w:tcW w:w="865" w:type="dxa"/>
          </w:tcPr>
          <w:p w14:paraId="75133F15" w14:textId="77777777" w:rsidR="00D91531" w:rsidRPr="00495132" w:rsidRDefault="00D91531">
            <w:pPr>
              <w:rPr>
                <w:sz w:val="16"/>
                <w:szCs w:val="16"/>
              </w:rPr>
            </w:pPr>
            <w:r w:rsidRPr="00495132">
              <w:rPr>
                <w:sz w:val="16"/>
                <w:szCs w:val="16"/>
              </w:rPr>
              <w:t>Food and nutrition</w:t>
            </w:r>
          </w:p>
        </w:tc>
        <w:tc>
          <w:tcPr>
            <w:tcW w:w="799" w:type="dxa"/>
          </w:tcPr>
          <w:p w14:paraId="7E6808D4" w14:textId="77777777" w:rsidR="00D91531" w:rsidRPr="00495132" w:rsidRDefault="00D91531">
            <w:pPr>
              <w:rPr>
                <w:sz w:val="16"/>
                <w:szCs w:val="16"/>
              </w:rPr>
            </w:pPr>
            <w:r w:rsidRPr="00495132">
              <w:rPr>
                <w:sz w:val="16"/>
                <w:szCs w:val="16"/>
              </w:rPr>
              <w:t>Evaluating</w:t>
            </w:r>
          </w:p>
        </w:tc>
      </w:tr>
      <w:tr w:rsidR="004F0EB6" w:rsidRPr="00D91531" w14:paraId="32C45BBD" w14:textId="77777777" w:rsidTr="004F0EB6">
        <w:tc>
          <w:tcPr>
            <w:tcW w:w="410" w:type="dxa"/>
            <w:shd w:val="clear" w:color="auto" w:fill="D9E2F3" w:themeFill="accent1" w:themeFillTint="33"/>
          </w:tcPr>
          <w:p w14:paraId="23F69D0F" w14:textId="77777777" w:rsidR="00D91531" w:rsidRPr="00D91531" w:rsidRDefault="00D91531">
            <w:pPr>
              <w:rPr>
                <w:sz w:val="20"/>
                <w:szCs w:val="20"/>
                <w:u w:val="none"/>
              </w:rPr>
            </w:pPr>
            <w:r w:rsidRPr="00D91531">
              <w:rPr>
                <w:sz w:val="20"/>
                <w:szCs w:val="20"/>
                <w:u w:val="none"/>
              </w:rPr>
              <w:t>R</w:t>
            </w:r>
          </w:p>
        </w:tc>
        <w:tc>
          <w:tcPr>
            <w:tcW w:w="1015" w:type="dxa"/>
          </w:tcPr>
          <w:p w14:paraId="384003F0" w14:textId="77777777" w:rsidR="004F0EB6" w:rsidRPr="00D91531" w:rsidRDefault="004F0EB6" w:rsidP="004F0EB6">
            <w:pPr>
              <w:rPr>
                <w:sz w:val="20"/>
                <w:szCs w:val="20"/>
                <w:u w:val="none"/>
              </w:rPr>
            </w:pPr>
            <w:r w:rsidRPr="00D91531">
              <w:rPr>
                <w:sz w:val="20"/>
                <w:szCs w:val="20"/>
                <w:u w:val="none"/>
              </w:rPr>
              <w:t xml:space="preserve">Explore and discuss what they would like to make. Talk about who might use something and what it might be used for. Choose from a range of </w:t>
            </w:r>
            <w:r w:rsidRPr="00D91531">
              <w:rPr>
                <w:sz w:val="20"/>
                <w:szCs w:val="20"/>
                <w:u w:val="none"/>
              </w:rPr>
              <w:lastRenderedPageBreak/>
              <w:t>materials and resources. Draw, paint or model simple ideas. Make changes to their ideas as they work.</w:t>
            </w:r>
          </w:p>
          <w:p w14:paraId="46F41999" w14:textId="77777777" w:rsidR="00D91531" w:rsidRPr="00D91531" w:rsidRDefault="00D91531">
            <w:pPr>
              <w:rPr>
                <w:sz w:val="20"/>
                <w:szCs w:val="20"/>
                <w:u w:val="none"/>
              </w:rPr>
            </w:pPr>
          </w:p>
        </w:tc>
        <w:tc>
          <w:tcPr>
            <w:tcW w:w="928" w:type="dxa"/>
          </w:tcPr>
          <w:p w14:paraId="1D86D18F" w14:textId="1A637E73" w:rsidR="00D91531" w:rsidRPr="00D91531" w:rsidRDefault="004F0EB6">
            <w:pPr>
              <w:rPr>
                <w:sz w:val="20"/>
                <w:szCs w:val="20"/>
                <w:u w:val="none"/>
              </w:rPr>
            </w:pPr>
            <w:r w:rsidRPr="00D91531">
              <w:rPr>
                <w:sz w:val="20"/>
                <w:szCs w:val="20"/>
                <w:u w:val="none"/>
              </w:rPr>
              <w:lastRenderedPageBreak/>
              <w:t xml:space="preserve">Use scissors, glue, tape, construction materials and simple hand tools with increasing control. Develop an understanding that different </w:t>
            </w:r>
            <w:r w:rsidRPr="00D91531">
              <w:rPr>
                <w:sz w:val="20"/>
                <w:szCs w:val="20"/>
                <w:u w:val="none"/>
              </w:rPr>
              <w:lastRenderedPageBreak/>
              <w:t>tools are suited to different tasks. Begin to use tools safely and appropriately</w:t>
            </w:r>
          </w:p>
        </w:tc>
        <w:tc>
          <w:tcPr>
            <w:tcW w:w="987" w:type="dxa"/>
          </w:tcPr>
          <w:p w14:paraId="23E67A23" w14:textId="77777777" w:rsidR="004F0EB6" w:rsidRPr="00D91531" w:rsidRDefault="004F0EB6" w:rsidP="004F0EB6">
            <w:pPr>
              <w:rPr>
                <w:sz w:val="20"/>
                <w:szCs w:val="20"/>
                <w:u w:val="none"/>
              </w:rPr>
            </w:pPr>
            <w:r w:rsidRPr="00D91531">
              <w:rPr>
                <w:sz w:val="20"/>
                <w:szCs w:val="20"/>
                <w:u w:val="none"/>
              </w:rPr>
              <w:lastRenderedPageBreak/>
              <w:t xml:space="preserve">Explore and describe materials using simple vocabulary such as hard, soft, rough, smooth, bendy and stiff. Select materials based on what they </w:t>
            </w:r>
            <w:r w:rsidRPr="00D91531">
              <w:rPr>
                <w:sz w:val="20"/>
                <w:szCs w:val="20"/>
                <w:u w:val="none"/>
              </w:rPr>
              <w:lastRenderedPageBreak/>
              <w:t>want to make.</w:t>
            </w:r>
          </w:p>
          <w:p w14:paraId="58221FA8" w14:textId="77777777" w:rsidR="00D91531" w:rsidRPr="00D91531" w:rsidRDefault="00D91531">
            <w:pPr>
              <w:rPr>
                <w:sz w:val="20"/>
                <w:szCs w:val="20"/>
                <w:u w:val="none"/>
              </w:rPr>
            </w:pPr>
          </w:p>
        </w:tc>
        <w:tc>
          <w:tcPr>
            <w:tcW w:w="1101" w:type="dxa"/>
          </w:tcPr>
          <w:p w14:paraId="30255F87" w14:textId="57CADEF7" w:rsidR="00D91531" w:rsidRPr="00D91531" w:rsidRDefault="004F0EB6">
            <w:pPr>
              <w:rPr>
                <w:sz w:val="20"/>
                <w:szCs w:val="20"/>
                <w:u w:val="none"/>
              </w:rPr>
            </w:pPr>
            <w:r w:rsidRPr="00D91531">
              <w:rPr>
                <w:sz w:val="20"/>
                <w:szCs w:val="20"/>
                <w:u w:val="none"/>
              </w:rPr>
              <w:lastRenderedPageBreak/>
              <w:t xml:space="preserve">Join materials using glue, tape, staples, split pins and construction resources. Explore different ways of joining and discover </w:t>
            </w:r>
            <w:r w:rsidRPr="00D91531">
              <w:rPr>
                <w:sz w:val="20"/>
                <w:szCs w:val="20"/>
                <w:u w:val="none"/>
              </w:rPr>
              <w:lastRenderedPageBreak/>
              <w:t>which methods are effective.</w:t>
            </w:r>
          </w:p>
        </w:tc>
        <w:tc>
          <w:tcPr>
            <w:tcW w:w="1058" w:type="dxa"/>
          </w:tcPr>
          <w:p w14:paraId="24CE7C4F" w14:textId="69361AF7" w:rsidR="00D91531" w:rsidRPr="00D91531" w:rsidRDefault="00495132">
            <w:pPr>
              <w:rPr>
                <w:sz w:val="20"/>
                <w:szCs w:val="20"/>
                <w:u w:val="none"/>
              </w:rPr>
            </w:pPr>
            <w:r w:rsidRPr="00D91531">
              <w:rPr>
                <w:sz w:val="20"/>
                <w:szCs w:val="20"/>
                <w:u w:val="none"/>
              </w:rPr>
              <w:lastRenderedPageBreak/>
              <w:t>Explore how objects move through pushing, pulling, turning and twisting. Investigate simple moving parts.</w:t>
            </w:r>
          </w:p>
        </w:tc>
        <w:tc>
          <w:tcPr>
            <w:tcW w:w="978" w:type="dxa"/>
          </w:tcPr>
          <w:p w14:paraId="2083BA5E" w14:textId="4046FC6A" w:rsidR="00D91531" w:rsidRPr="00D91531" w:rsidRDefault="00495132">
            <w:pPr>
              <w:rPr>
                <w:sz w:val="20"/>
                <w:szCs w:val="20"/>
                <w:u w:val="none"/>
              </w:rPr>
            </w:pPr>
            <w:r w:rsidRPr="00D91531">
              <w:rPr>
                <w:rFonts w:eastAsia="Times New Roman" w:cs="Segoe UI"/>
                <w:color w:val="0D0D0D"/>
                <w:sz w:val="20"/>
                <w:szCs w:val="20"/>
                <w:u w:val="none"/>
                <w:lang w:eastAsia="en-GB"/>
                <w14:cntxtAlts w14:val="0"/>
              </w:rPr>
              <w:t>Explore everyday objects that use electricity. Identify things that light up, move or make sounds</w:t>
            </w:r>
          </w:p>
        </w:tc>
        <w:tc>
          <w:tcPr>
            <w:tcW w:w="875" w:type="dxa"/>
          </w:tcPr>
          <w:p w14:paraId="78916F8D"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t>Explore different fabrics and textiles. Cut, tear, fold and join fabric. Use simple threading and weaving activities.</w:t>
            </w:r>
          </w:p>
        </w:tc>
        <w:tc>
          <w:tcPr>
            <w:tcW w:w="865" w:type="dxa"/>
          </w:tcPr>
          <w:p w14:paraId="7E717865"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t>Explore different foods, tastes, smells and textures. Follow simple hygiene routines. Use basic tools with adult support.</w:t>
            </w:r>
          </w:p>
        </w:tc>
        <w:tc>
          <w:tcPr>
            <w:tcW w:w="799" w:type="dxa"/>
          </w:tcPr>
          <w:p w14:paraId="6224A46A" w14:textId="77777777" w:rsidR="00D91531" w:rsidRPr="00D91531" w:rsidRDefault="00D91531">
            <w:pPr>
              <w:rPr>
                <w:sz w:val="20"/>
                <w:szCs w:val="20"/>
                <w:u w:val="none"/>
              </w:rPr>
            </w:pPr>
            <w:r w:rsidRPr="00D91531">
              <w:rPr>
                <w:rFonts w:cs="Segoe UI"/>
                <w:color w:val="0D0D0D"/>
                <w:sz w:val="20"/>
                <w:szCs w:val="20"/>
                <w:u w:val="none"/>
                <w:shd w:val="clear" w:color="auto" w:fill="FFFFFF"/>
              </w:rPr>
              <w:t>Talk about what they have made and what they like about it.</w:t>
            </w:r>
          </w:p>
        </w:tc>
      </w:tr>
      <w:tr w:rsidR="004F0EB6" w:rsidRPr="00D91531" w14:paraId="1A3BC371" w14:textId="77777777" w:rsidTr="004F0EB6">
        <w:tc>
          <w:tcPr>
            <w:tcW w:w="410" w:type="dxa"/>
            <w:shd w:val="clear" w:color="auto" w:fill="FFF2CC" w:themeFill="accent4" w:themeFillTint="33"/>
          </w:tcPr>
          <w:p w14:paraId="32002459" w14:textId="77777777" w:rsidR="00D91531" w:rsidRPr="00D91531" w:rsidRDefault="00D91531">
            <w:pPr>
              <w:rPr>
                <w:sz w:val="20"/>
                <w:szCs w:val="20"/>
                <w:u w:val="none"/>
              </w:rPr>
            </w:pPr>
            <w:r w:rsidRPr="00D91531">
              <w:rPr>
                <w:sz w:val="20"/>
                <w:szCs w:val="20"/>
                <w:u w:val="none"/>
              </w:rPr>
              <w:t>Y1</w:t>
            </w:r>
          </w:p>
        </w:tc>
        <w:tc>
          <w:tcPr>
            <w:tcW w:w="1015" w:type="dxa"/>
          </w:tcPr>
          <w:p w14:paraId="402356E1" w14:textId="77777777" w:rsidR="004F0EB6" w:rsidRPr="00D91531" w:rsidRDefault="004F0EB6" w:rsidP="004F0EB6">
            <w:pPr>
              <w:rPr>
                <w:sz w:val="20"/>
                <w:szCs w:val="20"/>
                <w:u w:val="none"/>
              </w:rPr>
            </w:pPr>
            <w:r w:rsidRPr="00D91531">
              <w:rPr>
                <w:sz w:val="20"/>
                <w:szCs w:val="20"/>
                <w:u w:val="none"/>
              </w:rPr>
              <w:t>Design a product for a specific purpose and user. Talk about what their product needs to do. Produce simple drawings or pictures of their ideas. Begin to label parts and identify materials they intend to use. Make simple choices about colour, shape, size and materials.</w:t>
            </w:r>
          </w:p>
          <w:p w14:paraId="4A7F3722" w14:textId="77777777" w:rsidR="00D91531" w:rsidRPr="00D91531" w:rsidRDefault="00D91531">
            <w:pPr>
              <w:rPr>
                <w:sz w:val="20"/>
                <w:szCs w:val="20"/>
                <w:u w:val="none"/>
              </w:rPr>
            </w:pPr>
          </w:p>
        </w:tc>
        <w:tc>
          <w:tcPr>
            <w:tcW w:w="928" w:type="dxa"/>
          </w:tcPr>
          <w:p w14:paraId="62076035" w14:textId="77777777" w:rsidR="004F0EB6" w:rsidRPr="00D91531" w:rsidRDefault="004F0EB6" w:rsidP="004F0EB6">
            <w:pPr>
              <w:rPr>
                <w:sz w:val="20"/>
                <w:szCs w:val="20"/>
                <w:u w:val="none"/>
              </w:rPr>
            </w:pPr>
            <w:r w:rsidRPr="00D91531">
              <w:rPr>
                <w:sz w:val="20"/>
                <w:szCs w:val="20"/>
                <w:u w:val="none"/>
              </w:rPr>
              <w:t>Use basic tools such as scissors, hole punches, rulers and glue with increasing accuracy. Cut, fold, tear, join and assemble materials. Begin to measure and mark materials. Follow basic safety instructions.</w:t>
            </w:r>
          </w:p>
          <w:p w14:paraId="0D72F42A" w14:textId="77777777" w:rsidR="00D91531" w:rsidRPr="00D91531" w:rsidRDefault="00D91531">
            <w:pPr>
              <w:rPr>
                <w:sz w:val="20"/>
                <w:szCs w:val="20"/>
                <w:u w:val="none"/>
              </w:rPr>
            </w:pPr>
          </w:p>
        </w:tc>
        <w:tc>
          <w:tcPr>
            <w:tcW w:w="987" w:type="dxa"/>
          </w:tcPr>
          <w:p w14:paraId="0E0D9673" w14:textId="7A084C66" w:rsidR="00D91531" w:rsidRPr="00D91531" w:rsidRDefault="004F0EB6">
            <w:pPr>
              <w:rPr>
                <w:sz w:val="20"/>
                <w:szCs w:val="20"/>
                <w:u w:val="none"/>
              </w:rPr>
            </w:pPr>
            <w:r w:rsidRPr="00D91531">
              <w:rPr>
                <w:sz w:val="20"/>
                <w:szCs w:val="20"/>
                <w:u w:val="none"/>
              </w:rPr>
              <w:t>Identify common materials including paper, card, fabric, wood, plastic and food ingredients. Describe simple properties and select materials for a particular purpose.</w:t>
            </w:r>
          </w:p>
        </w:tc>
        <w:tc>
          <w:tcPr>
            <w:tcW w:w="1101" w:type="dxa"/>
          </w:tcPr>
          <w:p w14:paraId="56FDC071" w14:textId="77777777" w:rsidR="004F0EB6" w:rsidRPr="00D91531" w:rsidRDefault="004F0EB6" w:rsidP="004F0EB6">
            <w:pPr>
              <w:rPr>
                <w:sz w:val="20"/>
                <w:szCs w:val="20"/>
                <w:u w:val="none"/>
              </w:rPr>
            </w:pPr>
            <w:r w:rsidRPr="00D91531">
              <w:rPr>
                <w:sz w:val="20"/>
                <w:szCs w:val="20"/>
                <w:u w:val="none"/>
              </w:rPr>
              <w:t>Join materials using simple techniques such as gluing, taping, folding and slotting. Build simple structures and explore stability.</w:t>
            </w:r>
          </w:p>
          <w:p w14:paraId="3A516D2E" w14:textId="77777777" w:rsidR="00D91531" w:rsidRPr="00D91531" w:rsidRDefault="00D91531">
            <w:pPr>
              <w:rPr>
                <w:sz w:val="20"/>
                <w:szCs w:val="20"/>
                <w:u w:val="none"/>
              </w:rPr>
            </w:pPr>
          </w:p>
        </w:tc>
        <w:tc>
          <w:tcPr>
            <w:tcW w:w="1058" w:type="dxa"/>
          </w:tcPr>
          <w:p w14:paraId="2154E55E" w14:textId="77777777" w:rsidR="00495132" w:rsidRPr="00D91531" w:rsidRDefault="00495132" w:rsidP="00495132">
            <w:pPr>
              <w:rPr>
                <w:sz w:val="20"/>
                <w:szCs w:val="20"/>
                <w:u w:val="none"/>
              </w:rPr>
            </w:pPr>
            <w:r w:rsidRPr="00D91531">
              <w:rPr>
                <w:sz w:val="20"/>
                <w:szCs w:val="20"/>
                <w:u w:val="none"/>
              </w:rPr>
              <w:t>Explore wheels and axles, sliders and levers. Understand that mechanisms can make things move. Create simple moving products.</w:t>
            </w:r>
          </w:p>
          <w:p w14:paraId="60D6486A" w14:textId="77777777" w:rsidR="00D91531" w:rsidRPr="00D91531" w:rsidRDefault="00D91531">
            <w:pPr>
              <w:rPr>
                <w:sz w:val="20"/>
                <w:szCs w:val="20"/>
                <w:u w:val="none"/>
              </w:rPr>
            </w:pPr>
          </w:p>
        </w:tc>
        <w:tc>
          <w:tcPr>
            <w:tcW w:w="978" w:type="dxa"/>
          </w:tcPr>
          <w:p w14:paraId="17A4E805" w14:textId="50F54E98" w:rsidR="00D91531" w:rsidRPr="00D91531" w:rsidRDefault="00495132">
            <w:pPr>
              <w:rPr>
                <w:sz w:val="20"/>
                <w:szCs w:val="20"/>
                <w:u w:val="none"/>
              </w:rPr>
            </w:pPr>
            <w:r w:rsidRPr="00D91531">
              <w:rPr>
                <w:rFonts w:eastAsia="Times New Roman" w:cs="Segoe UI"/>
                <w:color w:val="0D0D0D"/>
                <w:sz w:val="20"/>
                <w:szCs w:val="20"/>
                <w:u w:val="none"/>
                <w:lang w:eastAsia="en-GB"/>
                <w14:cntxtAlts w14:val="0"/>
              </w:rPr>
              <w:t>Identify simple electrical products. Explore batteries and simple circuits with support</w:t>
            </w:r>
          </w:p>
        </w:tc>
        <w:tc>
          <w:tcPr>
            <w:tcW w:w="875" w:type="dxa"/>
          </w:tcPr>
          <w:p w14:paraId="212420AA" w14:textId="77777777" w:rsidR="00BF3197" w:rsidRPr="00D91531" w:rsidRDefault="00BF3197" w:rsidP="00BF3197">
            <w:pPr>
              <w:rPr>
                <w:rFonts w:eastAsia="Times New Roman" w:cs="Segoe UI"/>
                <w:color w:val="0D0D0D"/>
                <w:sz w:val="20"/>
                <w:szCs w:val="20"/>
                <w:u w:val="none"/>
                <w:lang w:eastAsia="en-GB"/>
                <w14:cntxtAlts w14:val="0"/>
              </w:rPr>
            </w:pPr>
            <w:r w:rsidRPr="00D91531">
              <w:rPr>
                <w:rFonts w:eastAsia="Times New Roman" w:cs="Segoe UI"/>
                <w:color w:val="0D0D0D"/>
                <w:sz w:val="20"/>
                <w:szCs w:val="20"/>
                <w:u w:val="none"/>
                <w:lang w:eastAsia="en-GB"/>
                <w14:cntxtAlts w14:val="0"/>
              </w:rPr>
              <w:t>Cut and join fabric using simple techniques. Use templates and decorate textiles through drawing, printing or simple stitching.</w:t>
            </w:r>
          </w:p>
          <w:p w14:paraId="2C65D5AB" w14:textId="77777777" w:rsidR="00D91531" w:rsidRPr="00D91531" w:rsidRDefault="00D91531">
            <w:pPr>
              <w:rPr>
                <w:sz w:val="20"/>
                <w:szCs w:val="20"/>
                <w:u w:val="none"/>
              </w:rPr>
            </w:pPr>
          </w:p>
        </w:tc>
        <w:tc>
          <w:tcPr>
            <w:tcW w:w="865" w:type="dxa"/>
          </w:tcPr>
          <w:p w14:paraId="59C2D065"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t>Identify common fruits and vegetables. Follow simple hygiene and food-safety procedures. Use tools such as peelers, graters and knives safely with appropriate supervision.</w:t>
            </w:r>
          </w:p>
        </w:tc>
        <w:tc>
          <w:tcPr>
            <w:tcW w:w="799" w:type="dxa"/>
          </w:tcPr>
          <w:p w14:paraId="21C19347"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t>Say what worked well and identify something they could change.</w:t>
            </w:r>
          </w:p>
        </w:tc>
      </w:tr>
      <w:tr w:rsidR="004F0EB6" w:rsidRPr="00D91531" w14:paraId="5BB851C0" w14:textId="77777777" w:rsidTr="003A71A2">
        <w:tc>
          <w:tcPr>
            <w:tcW w:w="410" w:type="dxa"/>
            <w:shd w:val="clear" w:color="auto" w:fill="FDE7FA"/>
          </w:tcPr>
          <w:p w14:paraId="01C585D2" w14:textId="77777777" w:rsidR="00D91531" w:rsidRPr="00D91531" w:rsidRDefault="00D91531">
            <w:pPr>
              <w:rPr>
                <w:sz w:val="20"/>
                <w:szCs w:val="20"/>
                <w:u w:val="none"/>
              </w:rPr>
            </w:pPr>
            <w:r w:rsidRPr="00D91531">
              <w:rPr>
                <w:sz w:val="20"/>
                <w:szCs w:val="20"/>
                <w:u w:val="none"/>
              </w:rPr>
              <w:t>Y2</w:t>
            </w:r>
          </w:p>
        </w:tc>
        <w:tc>
          <w:tcPr>
            <w:tcW w:w="1015" w:type="dxa"/>
          </w:tcPr>
          <w:p w14:paraId="02FAF97B" w14:textId="77777777" w:rsidR="004F0EB6" w:rsidRPr="00D91531" w:rsidRDefault="004F0EB6" w:rsidP="004F0EB6">
            <w:pPr>
              <w:rPr>
                <w:sz w:val="20"/>
                <w:szCs w:val="20"/>
                <w:u w:val="none"/>
              </w:rPr>
            </w:pPr>
            <w:r w:rsidRPr="00D91531">
              <w:rPr>
                <w:sz w:val="20"/>
                <w:szCs w:val="20"/>
                <w:u w:val="none"/>
              </w:rPr>
              <w:t xml:space="preserve">Identify a clear purpose and user before designing. Generate more than one idea. Draw and label designs, identifying materials and components. Use templates and simple </w:t>
            </w:r>
            <w:r w:rsidRPr="00D91531">
              <w:rPr>
                <w:sz w:val="20"/>
                <w:szCs w:val="20"/>
                <w:u w:val="none"/>
              </w:rPr>
              <w:lastRenderedPageBreak/>
              <w:t>measurements where appropriate. Begin to consider how a product will work as well as how it will look.</w:t>
            </w:r>
          </w:p>
          <w:p w14:paraId="11AB6C82" w14:textId="77777777" w:rsidR="00D91531" w:rsidRPr="00D91531" w:rsidRDefault="00D91531">
            <w:pPr>
              <w:rPr>
                <w:sz w:val="20"/>
                <w:szCs w:val="20"/>
                <w:u w:val="none"/>
              </w:rPr>
            </w:pPr>
          </w:p>
        </w:tc>
        <w:tc>
          <w:tcPr>
            <w:tcW w:w="928" w:type="dxa"/>
          </w:tcPr>
          <w:p w14:paraId="14C042FC" w14:textId="77777777" w:rsidR="004F0EB6" w:rsidRPr="00D91531" w:rsidRDefault="004F0EB6" w:rsidP="004F0EB6">
            <w:pPr>
              <w:rPr>
                <w:sz w:val="20"/>
                <w:szCs w:val="20"/>
                <w:u w:val="none"/>
              </w:rPr>
            </w:pPr>
            <w:r w:rsidRPr="00D91531">
              <w:rPr>
                <w:sz w:val="20"/>
                <w:szCs w:val="20"/>
                <w:u w:val="none"/>
              </w:rPr>
              <w:lastRenderedPageBreak/>
              <w:t xml:space="preserve">Use tools with greater control and accuracy. Measure and mark materials using simple scales. Cut materials along straight and curved lines. Fold, score, join </w:t>
            </w:r>
            <w:r w:rsidRPr="00D91531">
              <w:rPr>
                <w:sz w:val="20"/>
                <w:szCs w:val="20"/>
                <w:u w:val="none"/>
              </w:rPr>
              <w:lastRenderedPageBreak/>
              <w:t>and assemble materials appropriately. Use tools safely with increasing independence.</w:t>
            </w:r>
          </w:p>
          <w:p w14:paraId="786E78F0" w14:textId="77777777" w:rsidR="00D91531" w:rsidRPr="00D91531" w:rsidRDefault="00D91531">
            <w:pPr>
              <w:rPr>
                <w:sz w:val="20"/>
                <w:szCs w:val="20"/>
                <w:u w:val="none"/>
              </w:rPr>
            </w:pPr>
          </w:p>
        </w:tc>
        <w:tc>
          <w:tcPr>
            <w:tcW w:w="987" w:type="dxa"/>
          </w:tcPr>
          <w:p w14:paraId="3DF59E48" w14:textId="77777777" w:rsidR="004F0EB6" w:rsidRPr="00D91531" w:rsidRDefault="004F0EB6" w:rsidP="004F0EB6">
            <w:pPr>
              <w:rPr>
                <w:sz w:val="20"/>
                <w:szCs w:val="20"/>
                <w:u w:val="none"/>
              </w:rPr>
            </w:pPr>
            <w:r w:rsidRPr="00D91531">
              <w:rPr>
                <w:sz w:val="20"/>
                <w:szCs w:val="20"/>
                <w:u w:val="none"/>
              </w:rPr>
              <w:lastRenderedPageBreak/>
              <w:t>Compare materials based on properties such as strength, flexibility, texture, waterproofness and appearance. Explain why a particular material has been selected.</w:t>
            </w:r>
          </w:p>
          <w:p w14:paraId="41228B7E" w14:textId="77777777" w:rsidR="00D91531" w:rsidRPr="00D91531" w:rsidRDefault="00D91531">
            <w:pPr>
              <w:rPr>
                <w:sz w:val="20"/>
                <w:szCs w:val="20"/>
                <w:u w:val="none"/>
              </w:rPr>
            </w:pPr>
          </w:p>
        </w:tc>
        <w:tc>
          <w:tcPr>
            <w:tcW w:w="1101" w:type="dxa"/>
          </w:tcPr>
          <w:p w14:paraId="46A92D9C" w14:textId="77777777" w:rsidR="004F0EB6" w:rsidRPr="00D91531" w:rsidRDefault="004F0EB6" w:rsidP="004F0EB6">
            <w:pPr>
              <w:rPr>
                <w:sz w:val="20"/>
                <w:szCs w:val="20"/>
                <w:u w:val="none"/>
              </w:rPr>
            </w:pPr>
            <w:r w:rsidRPr="00D91531">
              <w:rPr>
                <w:sz w:val="20"/>
                <w:szCs w:val="20"/>
                <w:u w:val="none"/>
              </w:rPr>
              <w:t xml:space="preserve">Select appropriate joining techniques. Construct stable structures using frameworks, folds, tabs and joins. Begin to understand why some structures are stronger or </w:t>
            </w:r>
            <w:r w:rsidRPr="00D91531">
              <w:rPr>
                <w:sz w:val="20"/>
                <w:szCs w:val="20"/>
                <w:u w:val="none"/>
              </w:rPr>
              <w:lastRenderedPageBreak/>
              <w:t>more stable than others.</w:t>
            </w:r>
          </w:p>
          <w:p w14:paraId="654E47CC" w14:textId="77777777" w:rsidR="00D91531" w:rsidRPr="00D91531" w:rsidRDefault="00D91531">
            <w:pPr>
              <w:rPr>
                <w:sz w:val="20"/>
                <w:szCs w:val="20"/>
                <w:u w:val="none"/>
              </w:rPr>
            </w:pPr>
          </w:p>
        </w:tc>
        <w:tc>
          <w:tcPr>
            <w:tcW w:w="1058" w:type="dxa"/>
          </w:tcPr>
          <w:p w14:paraId="072553F3" w14:textId="228B30FF" w:rsidR="00D91531" w:rsidRPr="00D91531" w:rsidRDefault="00495132">
            <w:pPr>
              <w:rPr>
                <w:sz w:val="20"/>
                <w:szCs w:val="20"/>
                <w:u w:val="none"/>
              </w:rPr>
            </w:pPr>
            <w:r w:rsidRPr="00D91531">
              <w:rPr>
                <w:sz w:val="20"/>
                <w:szCs w:val="20"/>
                <w:u w:val="none"/>
              </w:rPr>
              <w:lastRenderedPageBreak/>
              <w:t>Use wheels and axles, sliders, levers and pivots in products. Explain how a simple mechanism works. Select an appropriate mechanism for a particular purpose</w:t>
            </w:r>
          </w:p>
        </w:tc>
        <w:tc>
          <w:tcPr>
            <w:tcW w:w="978" w:type="dxa"/>
          </w:tcPr>
          <w:p w14:paraId="3E1247E7" w14:textId="5A72AB16" w:rsidR="00D91531" w:rsidRPr="00D91531" w:rsidRDefault="00495132">
            <w:pPr>
              <w:rPr>
                <w:sz w:val="20"/>
                <w:szCs w:val="20"/>
                <w:u w:val="none"/>
              </w:rPr>
            </w:pPr>
            <w:r w:rsidRPr="00D91531">
              <w:rPr>
                <w:rFonts w:eastAsia="Times New Roman" w:cs="Segoe UI"/>
                <w:color w:val="0D0D0D"/>
                <w:sz w:val="20"/>
                <w:szCs w:val="20"/>
                <w:u w:val="none"/>
                <w:lang w:eastAsia="en-GB"/>
                <w14:cntxtAlts w14:val="0"/>
              </w:rPr>
              <w:t>Construct a simple circuit using a battery, wires and a component such as a bulb, buzzer or motor. Identify what is needed for a circuit to work.</w:t>
            </w:r>
          </w:p>
        </w:tc>
        <w:tc>
          <w:tcPr>
            <w:tcW w:w="875" w:type="dxa"/>
          </w:tcPr>
          <w:p w14:paraId="35C72FA4" w14:textId="77777777" w:rsidR="00BF3197" w:rsidRPr="00D91531" w:rsidRDefault="00BF3197" w:rsidP="00BF3197">
            <w:pPr>
              <w:rPr>
                <w:rFonts w:eastAsia="Times New Roman" w:cs="Segoe UI"/>
                <w:color w:val="0D0D0D"/>
                <w:sz w:val="20"/>
                <w:szCs w:val="20"/>
                <w:u w:val="none"/>
                <w:lang w:eastAsia="en-GB"/>
                <w14:cntxtAlts w14:val="0"/>
              </w:rPr>
            </w:pPr>
            <w:r w:rsidRPr="00D91531">
              <w:rPr>
                <w:rFonts w:eastAsia="Times New Roman" w:cs="Segoe UI"/>
                <w:color w:val="0D0D0D"/>
                <w:sz w:val="20"/>
                <w:szCs w:val="20"/>
                <w:u w:val="none"/>
                <w:lang w:eastAsia="en-GB"/>
                <w14:cntxtAlts w14:val="0"/>
              </w:rPr>
              <w:t xml:space="preserve">Use templates to measure and cut fabric. Join fabrics using running stitch, glue or other appropriate techniques. Add decorative </w:t>
            </w:r>
            <w:r w:rsidRPr="00D91531">
              <w:rPr>
                <w:rFonts w:eastAsia="Times New Roman" w:cs="Segoe UI"/>
                <w:color w:val="0D0D0D"/>
                <w:sz w:val="20"/>
                <w:szCs w:val="20"/>
                <w:u w:val="none"/>
                <w:lang w:eastAsia="en-GB"/>
                <w14:cntxtAlts w14:val="0"/>
              </w:rPr>
              <w:lastRenderedPageBreak/>
              <w:t>elements and evaluate the finished product.</w:t>
            </w:r>
          </w:p>
          <w:p w14:paraId="5E5D2C5A" w14:textId="77777777" w:rsidR="00D91531" w:rsidRPr="00D91531" w:rsidRDefault="00D91531">
            <w:pPr>
              <w:rPr>
                <w:sz w:val="20"/>
                <w:szCs w:val="20"/>
                <w:u w:val="none"/>
              </w:rPr>
            </w:pPr>
          </w:p>
        </w:tc>
        <w:tc>
          <w:tcPr>
            <w:tcW w:w="865" w:type="dxa"/>
          </w:tcPr>
          <w:p w14:paraId="377B64D1" w14:textId="77777777" w:rsidR="00D91531" w:rsidRPr="00D91531" w:rsidRDefault="00D91531" w:rsidP="00D91531">
            <w:pPr>
              <w:rPr>
                <w:rFonts w:eastAsia="Times New Roman" w:cs="Segoe UI"/>
                <w:color w:val="0D0D0D"/>
                <w:sz w:val="20"/>
                <w:szCs w:val="20"/>
                <w:u w:val="none"/>
                <w:lang w:eastAsia="en-GB"/>
                <w14:cntxtAlts w14:val="0"/>
              </w:rPr>
            </w:pPr>
            <w:r w:rsidRPr="00D91531">
              <w:rPr>
                <w:rFonts w:eastAsia="Times New Roman" w:cs="Segoe UI"/>
                <w:color w:val="0D0D0D"/>
                <w:sz w:val="20"/>
                <w:szCs w:val="20"/>
                <w:u w:val="none"/>
                <w:lang w:eastAsia="en-GB"/>
                <w14:cntxtAlts w14:val="0"/>
              </w:rPr>
              <w:lastRenderedPageBreak/>
              <w:t xml:space="preserve">Prepare simple dishes using a range of ingredients. Develop cutting, mixing, peeling and grating skills. Understand that food comes from plants or </w:t>
            </w:r>
            <w:r w:rsidRPr="00D91531">
              <w:rPr>
                <w:rFonts w:eastAsia="Times New Roman" w:cs="Segoe UI"/>
                <w:color w:val="0D0D0D"/>
                <w:sz w:val="20"/>
                <w:szCs w:val="20"/>
                <w:u w:val="none"/>
                <w:lang w:eastAsia="en-GB"/>
                <w14:cntxtAlts w14:val="0"/>
              </w:rPr>
              <w:lastRenderedPageBreak/>
              <w:t>animals. Begin to make healthy choices.</w:t>
            </w:r>
          </w:p>
          <w:p w14:paraId="13D783E4" w14:textId="77777777" w:rsidR="00D91531" w:rsidRPr="00D91531" w:rsidRDefault="00D91531">
            <w:pPr>
              <w:rPr>
                <w:sz w:val="20"/>
                <w:szCs w:val="20"/>
                <w:u w:val="none"/>
              </w:rPr>
            </w:pPr>
          </w:p>
        </w:tc>
        <w:tc>
          <w:tcPr>
            <w:tcW w:w="799" w:type="dxa"/>
          </w:tcPr>
          <w:p w14:paraId="4DEB6CC3"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lastRenderedPageBreak/>
              <w:t>Evaluate whether the product meets its purpose and suggest improvements</w:t>
            </w:r>
          </w:p>
        </w:tc>
      </w:tr>
      <w:tr w:rsidR="004F0EB6" w:rsidRPr="00D91531" w14:paraId="52856261" w14:textId="77777777" w:rsidTr="003A71A2">
        <w:tc>
          <w:tcPr>
            <w:tcW w:w="410" w:type="dxa"/>
            <w:shd w:val="clear" w:color="auto" w:fill="E2EFD9" w:themeFill="accent6" w:themeFillTint="33"/>
          </w:tcPr>
          <w:p w14:paraId="49251595" w14:textId="77777777" w:rsidR="00D91531" w:rsidRPr="00D91531" w:rsidRDefault="00D91531">
            <w:pPr>
              <w:rPr>
                <w:sz w:val="20"/>
                <w:szCs w:val="20"/>
                <w:u w:val="none"/>
              </w:rPr>
            </w:pPr>
            <w:r w:rsidRPr="00D91531">
              <w:rPr>
                <w:sz w:val="20"/>
                <w:szCs w:val="20"/>
                <w:u w:val="none"/>
              </w:rPr>
              <w:t>Y3</w:t>
            </w:r>
          </w:p>
        </w:tc>
        <w:tc>
          <w:tcPr>
            <w:tcW w:w="1015" w:type="dxa"/>
          </w:tcPr>
          <w:p w14:paraId="7DC960A0" w14:textId="77777777" w:rsidR="004F0EB6" w:rsidRPr="00D91531" w:rsidRDefault="004F0EB6" w:rsidP="004F0EB6">
            <w:pPr>
              <w:rPr>
                <w:sz w:val="20"/>
                <w:szCs w:val="20"/>
                <w:u w:val="none"/>
              </w:rPr>
            </w:pPr>
            <w:r w:rsidRPr="00D91531">
              <w:rPr>
                <w:sz w:val="20"/>
                <w:szCs w:val="20"/>
                <w:u w:val="none"/>
              </w:rPr>
              <w:t>Research existing products and identify their purpose, user and key features. Generate and compare different design ideas. Produce annotated sketches and simple prototypes. Use design criteria to guide decisions. Consider dimensions, materials, appearance and functionality.</w:t>
            </w:r>
          </w:p>
          <w:p w14:paraId="2EB9BF02" w14:textId="77777777" w:rsidR="00D91531" w:rsidRPr="00D91531" w:rsidRDefault="00D91531">
            <w:pPr>
              <w:rPr>
                <w:sz w:val="20"/>
                <w:szCs w:val="20"/>
                <w:u w:val="none"/>
              </w:rPr>
            </w:pPr>
          </w:p>
        </w:tc>
        <w:tc>
          <w:tcPr>
            <w:tcW w:w="928" w:type="dxa"/>
          </w:tcPr>
          <w:p w14:paraId="26E18D50" w14:textId="730D3876" w:rsidR="00D91531" w:rsidRPr="00D91531" w:rsidRDefault="004F0EB6">
            <w:pPr>
              <w:rPr>
                <w:sz w:val="20"/>
                <w:szCs w:val="20"/>
                <w:u w:val="none"/>
              </w:rPr>
            </w:pPr>
            <w:r w:rsidRPr="00D91531">
              <w:rPr>
                <w:sz w:val="20"/>
                <w:szCs w:val="20"/>
                <w:u w:val="none"/>
              </w:rPr>
              <w:t>Select appropriate tools for specific tasks. Measure, mark, cut and shape materials with increasing precision. Use tools such as saws, junior hacksaws, hand drills and needles where appropriate, under suitable supervision. Develop accurate joining and finishing techniques</w:t>
            </w:r>
          </w:p>
        </w:tc>
        <w:tc>
          <w:tcPr>
            <w:tcW w:w="987" w:type="dxa"/>
          </w:tcPr>
          <w:p w14:paraId="35F70AE2" w14:textId="505DE59F" w:rsidR="00D91531" w:rsidRPr="00D91531" w:rsidRDefault="004F0EB6">
            <w:pPr>
              <w:rPr>
                <w:sz w:val="20"/>
                <w:szCs w:val="20"/>
                <w:u w:val="none"/>
              </w:rPr>
            </w:pPr>
            <w:r w:rsidRPr="00D91531">
              <w:rPr>
                <w:sz w:val="20"/>
                <w:szCs w:val="20"/>
                <w:u w:val="none"/>
              </w:rPr>
              <w:t>Investigate and compare materials systematically. Select materials according to their functional properties. Understand that materials can be modified by cutting, shaping, folding, joining and combining</w:t>
            </w:r>
          </w:p>
        </w:tc>
        <w:tc>
          <w:tcPr>
            <w:tcW w:w="1101" w:type="dxa"/>
          </w:tcPr>
          <w:p w14:paraId="4BCD7BF1" w14:textId="77777777" w:rsidR="004F0EB6" w:rsidRPr="00D91531" w:rsidRDefault="004F0EB6" w:rsidP="004F0EB6">
            <w:pPr>
              <w:rPr>
                <w:sz w:val="20"/>
                <w:szCs w:val="20"/>
                <w:u w:val="none"/>
              </w:rPr>
            </w:pPr>
            <w:r w:rsidRPr="00D91531">
              <w:rPr>
                <w:sz w:val="20"/>
                <w:szCs w:val="20"/>
                <w:u w:val="none"/>
              </w:rPr>
              <w:t>Use a range of permanent and temporary joining techniques. Construct frameworks and reinforce structures. Understand how shape and materials contribute to strength and stability.</w:t>
            </w:r>
          </w:p>
          <w:p w14:paraId="61694B41" w14:textId="77777777" w:rsidR="00D91531" w:rsidRPr="00D91531" w:rsidRDefault="00D91531">
            <w:pPr>
              <w:rPr>
                <w:sz w:val="20"/>
                <w:szCs w:val="20"/>
                <w:u w:val="none"/>
              </w:rPr>
            </w:pPr>
          </w:p>
        </w:tc>
        <w:tc>
          <w:tcPr>
            <w:tcW w:w="1058" w:type="dxa"/>
          </w:tcPr>
          <w:p w14:paraId="4182B175" w14:textId="77777777" w:rsidR="00495132" w:rsidRPr="00D91531" w:rsidRDefault="00495132" w:rsidP="00495132">
            <w:pPr>
              <w:rPr>
                <w:sz w:val="20"/>
                <w:szCs w:val="20"/>
                <w:u w:val="none"/>
              </w:rPr>
            </w:pPr>
            <w:r w:rsidRPr="00D91531">
              <w:rPr>
                <w:sz w:val="20"/>
                <w:szCs w:val="20"/>
                <w:u w:val="none"/>
              </w:rPr>
              <w:t>Understand and use levers, linkages, wheels and axles. Explore how changing the position or size of components affects movement.</w:t>
            </w:r>
          </w:p>
          <w:p w14:paraId="1F78DD93" w14:textId="77777777" w:rsidR="00D91531" w:rsidRPr="00D91531" w:rsidRDefault="00D91531">
            <w:pPr>
              <w:rPr>
                <w:sz w:val="20"/>
                <w:szCs w:val="20"/>
                <w:u w:val="none"/>
              </w:rPr>
            </w:pPr>
          </w:p>
        </w:tc>
        <w:tc>
          <w:tcPr>
            <w:tcW w:w="978" w:type="dxa"/>
          </w:tcPr>
          <w:p w14:paraId="7AD90586" w14:textId="1C2EFFE4" w:rsidR="00D91531" w:rsidRPr="00D91531" w:rsidRDefault="00495132">
            <w:pPr>
              <w:rPr>
                <w:sz w:val="20"/>
                <w:szCs w:val="20"/>
                <w:u w:val="none"/>
              </w:rPr>
            </w:pPr>
            <w:r w:rsidRPr="00D91531">
              <w:rPr>
                <w:rFonts w:eastAsia="Times New Roman" w:cs="Segoe UI"/>
                <w:color w:val="0D0D0D"/>
                <w:sz w:val="20"/>
                <w:szCs w:val="20"/>
                <w:u w:val="none"/>
                <w:lang w:eastAsia="en-GB"/>
                <w14:cntxtAlts w14:val="0"/>
              </w:rPr>
              <w:t>Construct and represent simple circuits. Understand the role of switches and different components. Incorporate a simple electrical circuit into a product.</w:t>
            </w:r>
          </w:p>
        </w:tc>
        <w:tc>
          <w:tcPr>
            <w:tcW w:w="875" w:type="dxa"/>
          </w:tcPr>
          <w:p w14:paraId="64A75949" w14:textId="77777777" w:rsidR="00495132" w:rsidRPr="00D91531" w:rsidRDefault="00495132" w:rsidP="00495132">
            <w:pPr>
              <w:rPr>
                <w:rFonts w:eastAsia="Times New Roman" w:cs="Segoe UI"/>
                <w:color w:val="0D0D0D"/>
                <w:sz w:val="20"/>
                <w:szCs w:val="20"/>
                <w:u w:val="none"/>
                <w:lang w:eastAsia="en-GB"/>
                <w14:cntxtAlts w14:val="0"/>
              </w:rPr>
            </w:pPr>
            <w:r w:rsidRPr="00D91531">
              <w:rPr>
                <w:rFonts w:eastAsia="Times New Roman" w:cs="Segoe UI"/>
                <w:color w:val="0D0D0D"/>
                <w:sz w:val="20"/>
                <w:szCs w:val="20"/>
                <w:u w:val="none"/>
                <w:lang w:eastAsia="en-GB"/>
                <w14:cntxtAlts w14:val="0"/>
              </w:rPr>
              <w:t>Use a wider range of stitching techniques. Cut fabric accurately using templates. Join fabric securely and incorporate fastenings or decorative techniques where appropriate.</w:t>
            </w:r>
          </w:p>
          <w:p w14:paraId="72B5DD90" w14:textId="7717FAF6" w:rsidR="00D91531" w:rsidRPr="00D91531" w:rsidRDefault="00495132">
            <w:pPr>
              <w:rPr>
                <w:sz w:val="20"/>
                <w:szCs w:val="20"/>
                <w:u w:val="none"/>
              </w:rPr>
            </w:pPr>
            <w:r w:rsidRPr="00D91531">
              <w:rPr>
                <w:rFonts w:eastAsia="Times New Roman" w:cs="Segoe UI"/>
                <w:color w:val="0D0D0D"/>
                <w:sz w:val="20"/>
                <w:szCs w:val="20"/>
                <w:u w:val="none"/>
                <w:lang w:eastAsia="en-GB"/>
                <w14:cntxtAlts w14:val="0"/>
              </w:rPr>
              <w:t>.</w:t>
            </w:r>
          </w:p>
        </w:tc>
        <w:tc>
          <w:tcPr>
            <w:tcW w:w="865" w:type="dxa"/>
          </w:tcPr>
          <w:p w14:paraId="4601CF21"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t>Use a range of preparation techniques, including chopping, slicing, grating, mixing and shaping. Understand the importance of a balanced diet. Follow recipes with increasing independence.</w:t>
            </w:r>
          </w:p>
        </w:tc>
        <w:tc>
          <w:tcPr>
            <w:tcW w:w="799" w:type="dxa"/>
          </w:tcPr>
          <w:p w14:paraId="4E73FB88"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t>Evaluate against a simple set of design criteria and consider feedback from others</w:t>
            </w:r>
          </w:p>
        </w:tc>
      </w:tr>
      <w:tr w:rsidR="004F0EB6" w:rsidRPr="00D91531" w14:paraId="5FF23103" w14:textId="77777777" w:rsidTr="003A71A2">
        <w:tc>
          <w:tcPr>
            <w:tcW w:w="410" w:type="dxa"/>
            <w:shd w:val="clear" w:color="auto" w:fill="EBDBF9"/>
          </w:tcPr>
          <w:p w14:paraId="621BF223" w14:textId="77777777" w:rsidR="00D91531" w:rsidRPr="00D91531" w:rsidRDefault="00D91531">
            <w:pPr>
              <w:rPr>
                <w:sz w:val="20"/>
                <w:szCs w:val="20"/>
                <w:u w:val="none"/>
              </w:rPr>
            </w:pPr>
            <w:r w:rsidRPr="00D91531">
              <w:rPr>
                <w:sz w:val="20"/>
                <w:szCs w:val="20"/>
                <w:u w:val="none"/>
              </w:rPr>
              <w:t>Y4</w:t>
            </w:r>
          </w:p>
        </w:tc>
        <w:tc>
          <w:tcPr>
            <w:tcW w:w="1015" w:type="dxa"/>
          </w:tcPr>
          <w:p w14:paraId="65250CD1" w14:textId="00D7BA57" w:rsidR="00D91531" w:rsidRPr="00D91531" w:rsidRDefault="004F0EB6">
            <w:pPr>
              <w:rPr>
                <w:sz w:val="20"/>
                <w:szCs w:val="20"/>
                <w:u w:val="none"/>
              </w:rPr>
            </w:pPr>
            <w:r w:rsidRPr="00D91531">
              <w:rPr>
                <w:sz w:val="20"/>
                <w:szCs w:val="20"/>
                <w:u w:val="none"/>
              </w:rPr>
              <w:t xml:space="preserve">Carry out focused research into existing products. Identify strengths and weaknesses of different designs. Develop a range of ideas and select an appropriate solution. Produce </w:t>
            </w:r>
            <w:r w:rsidRPr="00D91531">
              <w:rPr>
                <w:sz w:val="20"/>
                <w:szCs w:val="20"/>
                <w:u w:val="none"/>
              </w:rPr>
              <w:lastRenderedPageBreak/>
              <w:t>detailed annotated sketches, diagrams and prototypes. Include measurements and relevant technical information. Modify designs in response to testing</w:t>
            </w:r>
          </w:p>
        </w:tc>
        <w:tc>
          <w:tcPr>
            <w:tcW w:w="928" w:type="dxa"/>
          </w:tcPr>
          <w:p w14:paraId="5969A18A" w14:textId="21B402CE" w:rsidR="00D91531" w:rsidRPr="00D91531" w:rsidRDefault="004F0EB6">
            <w:pPr>
              <w:rPr>
                <w:sz w:val="20"/>
                <w:szCs w:val="20"/>
                <w:u w:val="none"/>
              </w:rPr>
            </w:pPr>
            <w:r w:rsidRPr="00D91531">
              <w:rPr>
                <w:sz w:val="20"/>
                <w:szCs w:val="20"/>
                <w:u w:val="none"/>
              </w:rPr>
              <w:lastRenderedPageBreak/>
              <w:t>Select tools based on material and intended outcome. Measure and mark accurately, including using centimetres and millimetres where appropriate. Cut and</w:t>
            </w:r>
          </w:p>
        </w:tc>
        <w:tc>
          <w:tcPr>
            <w:tcW w:w="987" w:type="dxa"/>
          </w:tcPr>
          <w:p w14:paraId="6B49E782" w14:textId="77777777" w:rsidR="004F0EB6" w:rsidRPr="00D91531" w:rsidRDefault="004F0EB6" w:rsidP="004F0EB6">
            <w:pPr>
              <w:rPr>
                <w:sz w:val="20"/>
                <w:szCs w:val="20"/>
                <w:u w:val="none"/>
              </w:rPr>
            </w:pPr>
            <w:r w:rsidRPr="00D91531">
              <w:rPr>
                <w:sz w:val="20"/>
                <w:szCs w:val="20"/>
                <w:u w:val="none"/>
              </w:rPr>
              <w:t>Explain how material properties affect suitability for a particular purpose. Compare different materials and justify selections. Consider strength, durability, flexibility, weight, appearanc</w:t>
            </w:r>
            <w:r w:rsidRPr="00D91531">
              <w:rPr>
                <w:sz w:val="20"/>
                <w:szCs w:val="20"/>
                <w:u w:val="none"/>
              </w:rPr>
              <w:lastRenderedPageBreak/>
              <w:t>e and sustainability.</w:t>
            </w:r>
          </w:p>
          <w:p w14:paraId="44670F63" w14:textId="77777777" w:rsidR="00D91531" w:rsidRPr="00D91531" w:rsidRDefault="00D91531">
            <w:pPr>
              <w:rPr>
                <w:sz w:val="20"/>
                <w:szCs w:val="20"/>
                <w:u w:val="none"/>
              </w:rPr>
            </w:pPr>
          </w:p>
        </w:tc>
        <w:tc>
          <w:tcPr>
            <w:tcW w:w="1101" w:type="dxa"/>
          </w:tcPr>
          <w:p w14:paraId="40C62427" w14:textId="3FEA6286" w:rsidR="00D91531" w:rsidRPr="00D91531" w:rsidRDefault="004F0EB6">
            <w:pPr>
              <w:rPr>
                <w:sz w:val="20"/>
                <w:szCs w:val="20"/>
                <w:u w:val="none"/>
              </w:rPr>
            </w:pPr>
            <w:r w:rsidRPr="00D91531">
              <w:rPr>
                <w:sz w:val="20"/>
                <w:szCs w:val="20"/>
                <w:u w:val="none"/>
              </w:rPr>
              <w:lastRenderedPageBreak/>
              <w:t xml:space="preserve">Select joining methods based on material and purpose. Strengthen structures using triangulation, frameworks, bracing and appropriate joints. Test structures and </w:t>
            </w:r>
            <w:r w:rsidRPr="00D91531">
              <w:rPr>
                <w:sz w:val="20"/>
                <w:szCs w:val="20"/>
                <w:u w:val="none"/>
              </w:rPr>
              <w:lastRenderedPageBreak/>
              <w:t>modify them to improve performance</w:t>
            </w:r>
          </w:p>
        </w:tc>
        <w:tc>
          <w:tcPr>
            <w:tcW w:w="1058" w:type="dxa"/>
          </w:tcPr>
          <w:p w14:paraId="11543BE3" w14:textId="77777777" w:rsidR="00495132" w:rsidRPr="00D91531" w:rsidRDefault="00495132" w:rsidP="00495132">
            <w:pPr>
              <w:rPr>
                <w:sz w:val="20"/>
                <w:szCs w:val="20"/>
                <w:u w:val="none"/>
              </w:rPr>
            </w:pPr>
            <w:r w:rsidRPr="00D91531">
              <w:rPr>
                <w:sz w:val="20"/>
                <w:szCs w:val="20"/>
                <w:u w:val="none"/>
              </w:rPr>
              <w:lastRenderedPageBreak/>
              <w:t xml:space="preserve">Design and make products incorporating mechanical systems such as gears, pulleys, cams, levers and linkages. Explain how mechanical systems transfer or change </w:t>
            </w:r>
            <w:r w:rsidRPr="00D91531">
              <w:rPr>
                <w:sz w:val="20"/>
                <w:szCs w:val="20"/>
                <w:u w:val="none"/>
              </w:rPr>
              <w:lastRenderedPageBreak/>
              <w:t>movement.</w:t>
            </w:r>
          </w:p>
          <w:p w14:paraId="0C65C82F" w14:textId="77777777" w:rsidR="00D91531" w:rsidRPr="00D91531" w:rsidRDefault="00D91531">
            <w:pPr>
              <w:rPr>
                <w:sz w:val="20"/>
                <w:szCs w:val="20"/>
                <w:u w:val="none"/>
              </w:rPr>
            </w:pPr>
          </w:p>
        </w:tc>
        <w:tc>
          <w:tcPr>
            <w:tcW w:w="978" w:type="dxa"/>
          </w:tcPr>
          <w:p w14:paraId="3DD7F632" w14:textId="77777777" w:rsidR="00495132" w:rsidRPr="00D91531" w:rsidRDefault="00495132" w:rsidP="00495132">
            <w:pPr>
              <w:rPr>
                <w:rFonts w:eastAsia="Times New Roman" w:cs="Segoe UI"/>
                <w:color w:val="0D0D0D"/>
                <w:sz w:val="20"/>
                <w:szCs w:val="20"/>
                <w:u w:val="none"/>
                <w:lang w:eastAsia="en-GB"/>
                <w14:cntxtAlts w14:val="0"/>
              </w:rPr>
            </w:pPr>
            <w:r w:rsidRPr="00D91531">
              <w:rPr>
                <w:rFonts w:eastAsia="Times New Roman" w:cs="Segoe UI"/>
                <w:color w:val="0D0D0D"/>
                <w:sz w:val="20"/>
                <w:szCs w:val="20"/>
                <w:u w:val="none"/>
                <w:lang w:eastAsia="en-GB"/>
                <w14:cntxtAlts w14:val="0"/>
              </w:rPr>
              <w:lastRenderedPageBreak/>
              <w:t xml:space="preserve">Use switches, bulbs, buzzers and motors in functional products. Understand that different components have different purposes. Begin to use circuit diagrams and </w:t>
            </w:r>
            <w:r w:rsidRPr="00D91531">
              <w:rPr>
                <w:rFonts w:eastAsia="Times New Roman" w:cs="Segoe UI"/>
                <w:color w:val="0D0D0D"/>
                <w:sz w:val="20"/>
                <w:szCs w:val="20"/>
                <w:u w:val="none"/>
                <w:lang w:eastAsia="en-GB"/>
                <w14:cntxtAlts w14:val="0"/>
              </w:rPr>
              <w:lastRenderedPageBreak/>
              <w:t>standard symbols.</w:t>
            </w:r>
          </w:p>
          <w:p w14:paraId="37BD68A6" w14:textId="77777777" w:rsidR="00D91531" w:rsidRPr="00D91531" w:rsidRDefault="00D91531">
            <w:pPr>
              <w:rPr>
                <w:sz w:val="20"/>
                <w:szCs w:val="20"/>
                <w:u w:val="none"/>
              </w:rPr>
            </w:pPr>
          </w:p>
        </w:tc>
        <w:tc>
          <w:tcPr>
            <w:tcW w:w="875" w:type="dxa"/>
          </w:tcPr>
          <w:p w14:paraId="78647D45" w14:textId="667BA7EB" w:rsidR="00D91531" w:rsidRPr="00D91531" w:rsidRDefault="00495132" w:rsidP="00495132">
            <w:pPr>
              <w:rPr>
                <w:sz w:val="20"/>
                <w:szCs w:val="20"/>
                <w:u w:val="none"/>
              </w:rPr>
            </w:pPr>
            <w:r w:rsidRPr="00D91531">
              <w:rPr>
                <w:rFonts w:eastAsia="Times New Roman" w:cs="Segoe UI"/>
                <w:color w:val="0D0D0D"/>
                <w:sz w:val="20"/>
                <w:szCs w:val="20"/>
                <w:u w:val="none"/>
                <w:lang w:eastAsia="en-GB"/>
                <w14:cntxtAlts w14:val="0"/>
              </w:rPr>
              <w:lastRenderedPageBreak/>
              <w:t xml:space="preserve">Select appropriate fabrics and joining techniques according to purpose. Use stitches such as running stitch, backstitch and blanket stitch. </w:t>
            </w:r>
            <w:r w:rsidRPr="00D91531">
              <w:rPr>
                <w:rFonts w:eastAsia="Times New Roman" w:cs="Segoe UI"/>
                <w:color w:val="0D0D0D"/>
                <w:sz w:val="20"/>
                <w:szCs w:val="20"/>
                <w:u w:val="none"/>
                <w:lang w:eastAsia="en-GB"/>
                <w14:cntxtAlts w14:val="0"/>
              </w:rPr>
              <w:lastRenderedPageBreak/>
              <w:t>Create accurate textile products using templates</w:t>
            </w:r>
          </w:p>
        </w:tc>
        <w:tc>
          <w:tcPr>
            <w:tcW w:w="865" w:type="dxa"/>
          </w:tcPr>
          <w:p w14:paraId="4226BF85"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lastRenderedPageBreak/>
              <w:t xml:space="preserve">Adapt recipes by changing ingredients or quantities. Understand seasonal and locally sourced food. Develop greater accuracy when measuring and preparing </w:t>
            </w:r>
            <w:r w:rsidRPr="00D91531">
              <w:rPr>
                <w:rFonts w:eastAsia="Times New Roman" w:cs="Segoe UI"/>
                <w:color w:val="0D0D0D"/>
                <w:sz w:val="20"/>
                <w:szCs w:val="20"/>
                <w:u w:val="none"/>
                <w:lang w:eastAsia="en-GB"/>
                <w14:cntxtAlts w14:val="0"/>
              </w:rPr>
              <w:lastRenderedPageBreak/>
              <w:t>ingredients.</w:t>
            </w:r>
          </w:p>
        </w:tc>
        <w:tc>
          <w:tcPr>
            <w:tcW w:w="799" w:type="dxa"/>
          </w:tcPr>
          <w:p w14:paraId="638E2A1B"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lastRenderedPageBreak/>
              <w:t>Test products systematically and record results. Identify strengths, weaknesses and possible modifications</w:t>
            </w:r>
          </w:p>
        </w:tc>
      </w:tr>
      <w:tr w:rsidR="004F0EB6" w:rsidRPr="00D91531" w14:paraId="14070794" w14:textId="77777777" w:rsidTr="003A71A2">
        <w:tc>
          <w:tcPr>
            <w:tcW w:w="410" w:type="dxa"/>
            <w:shd w:val="clear" w:color="auto" w:fill="D9FBFB"/>
          </w:tcPr>
          <w:p w14:paraId="694F2CCF" w14:textId="77777777" w:rsidR="00D91531" w:rsidRPr="00D91531" w:rsidRDefault="00D91531">
            <w:pPr>
              <w:rPr>
                <w:sz w:val="20"/>
                <w:szCs w:val="20"/>
                <w:u w:val="none"/>
              </w:rPr>
            </w:pPr>
            <w:r w:rsidRPr="00D91531">
              <w:rPr>
                <w:sz w:val="20"/>
                <w:szCs w:val="20"/>
                <w:u w:val="none"/>
              </w:rPr>
              <w:t>Y5</w:t>
            </w:r>
          </w:p>
        </w:tc>
        <w:tc>
          <w:tcPr>
            <w:tcW w:w="1015" w:type="dxa"/>
          </w:tcPr>
          <w:p w14:paraId="2C261195" w14:textId="77777777" w:rsidR="004F0EB6" w:rsidRPr="00D91531" w:rsidRDefault="004F0EB6" w:rsidP="004F0EB6">
            <w:pPr>
              <w:rPr>
                <w:sz w:val="20"/>
                <w:szCs w:val="20"/>
                <w:u w:val="none"/>
              </w:rPr>
            </w:pPr>
            <w:r w:rsidRPr="00D91531">
              <w:rPr>
                <w:sz w:val="20"/>
                <w:szCs w:val="20"/>
                <w:u w:val="none"/>
              </w:rPr>
              <w:t>Research users, existing products and relevant materials or techniques. Develop innovative ideas that respond to a specific design brief. Use design criteria to make and justify decisions. Produce detailed annotated drawings, prototypes, cross-sectional diagrams or exploded diagrams where appropriate. Consider aesthetics, functionality, sustainability and cost.</w:t>
            </w:r>
          </w:p>
          <w:p w14:paraId="1D76F08C" w14:textId="77777777" w:rsidR="00D91531" w:rsidRPr="00D91531" w:rsidRDefault="00D91531">
            <w:pPr>
              <w:rPr>
                <w:sz w:val="20"/>
                <w:szCs w:val="20"/>
                <w:u w:val="none"/>
              </w:rPr>
            </w:pPr>
          </w:p>
        </w:tc>
        <w:tc>
          <w:tcPr>
            <w:tcW w:w="928" w:type="dxa"/>
          </w:tcPr>
          <w:p w14:paraId="7BC78557" w14:textId="77777777" w:rsidR="004F0EB6" w:rsidRPr="00D91531" w:rsidRDefault="004F0EB6" w:rsidP="004F0EB6">
            <w:pPr>
              <w:rPr>
                <w:sz w:val="20"/>
                <w:szCs w:val="20"/>
                <w:u w:val="none"/>
              </w:rPr>
            </w:pPr>
            <w:r w:rsidRPr="00D91531">
              <w:rPr>
                <w:sz w:val="20"/>
                <w:szCs w:val="20"/>
                <w:u w:val="none"/>
              </w:rPr>
              <w:t>Select and use a broad range of tools confidently. Accurately measure, mark, cut, shape and join materials. Use specialist equipment appropriately. Demonstrate control when working with resistant or more challenging materials. Identify potential hazards and take appropriate safety precautions.</w:t>
            </w:r>
          </w:p>
          <w:p w14:paraId="76F6DB2F" w14:textId="77777777" w:rsidR="00D91531" w:rsidRPr="00D91531" w:rsidRDefault="00D91531">
            <w:pPr>
              <w:rPr>
                <w:sz w:val="20"/>
                <w:szCs w:val="20"/>
                <w:u w:val="none"/>
              </w:rPr>
            </w:pPr>
          </w:p>
        </w:tc>
        <w:tc>
          <w:tcPr>
            <w:tcW w:w="987" w:type="dxa"/>
          </w:tcPr>
          <w:p w14:paraId="6B871542" w14:textId="77777777" w:rsidR="004F0EB6" w:rsidRPr="00D91531" w:rsidRDefault="004F0EB6" w:rsidP="004F0EB6">
            <w:pPr>
              <w:rPr>
                <w:sz w:val="20"/>
                <w:szCs w:val="20"/>
                <w:u w:val="none"/>
              </w:rPr>
            </w:pPr>
            <w:r w:rsidRPr="00D91531">
              <w:rPr>
                <w:sz w:val="20"/>
                <w:szCs w:val="20"/>
                <w:u w:val="none"/>
              </w:rPr>
              <w:t>Select and combine materials based on functional and aesthetic properties. Investigate how materials behave under different conditions. Consider sustainability, availability, cost and environmental impact when making choices.</w:t>
            </w:r>
          </w:p>
          <w:p w14:paraId="7743A058" w14:textId="77777777" w:rsidR="00D91531" w:rsidRPr="00D91531" w:rsidRDefault="00D91531">
            <w:pPr>
              <w:rPr>
                <w:sz w:val="20"/>
                <w:szCs w:val="20"/>
                <w:u w:val="none"/>
              </w:rPr>
            </w:pPr>
          </w:p>
        </w:tc>
        <w:tc>
          <w:tcPr>
            <w:tcW w:w="1101" w:type="dxa"/>
          </w:tcPr>
          <w:p w14:paraId="4CAC1E08" w14:textId="77777777" w:rsidR="004F0EB6" w:rsidRPr="00D91531" w:rsidRDefault="004F0EB6" w:rsidP="004F0EB6">
            <w:pPr>
              <w:rPr>
                <w:sz w:val="20"/>
                <w:szCs w:val="20"/>
                <w:u w:val="none"/>
              </w:rPr>
            </w:pPr>
            <w:r w:rsidRPr="00D91531">
              <w:rPr>
                <w:sz w:val="20"/>
                <w:szCs w:val="20"/>
                <w:u w:val="none"/>
              </w:rPr>
              <w:t>Use increasingly sophisticated joints and construction techniques. Combine materials and components effectively. Consider load, forces, stability and durability when designing structures.</w:t>
            </w:r>
          </w:p>
          <w:p w14:paraId="786B3CFC" w14:textId="77777777" w:rsidR="00D91531" w:rsidRPr="00D91531" w:rsidRDefault="00D91531">
            <w:pPr>
              <w:rPr>
                <w:sz w:val="20"/>
                <w:szCs w:val="20"/>
                <w:u w:val="none"/>
              </w:rPr>
            </w:pPr>
          </w:p>
        </w:tc>
        <w:tc>
          <w:tcPr>
            <w:tcW w:w="1058" w:type="dxa"/>
          </w:tcPr>
          <w:p w14:paraId="33070715" w14:textId="77777777" w:rsidR="00495132" w:rsidRPr="00D91531" w:rsidRDefault="00495132" w:rsidP="00495132">
            <w:pPr>
              <w:rPr>
                <w:sz w:val="20"/>
                <w:szCs w:val="20"/>
                <w:u w:val="none"/>
              </w:rPr>
            </w:pPr>
            <w:r w:rsidRPr="00D91531">
              <w:rPr>
                <w:sz w:val="20"/>
                <w:szCs w:val="20"/>
                <w:u w:val="none"/>
              </w:rPr>
              <w:t>Combine mechanical systems and select mechanisms according to a desired movement. Investigate mechanical advantage and how components influence speed, direction and force.</w:t>
            </w:r>
          </w:p>
          <w:p w14:paraId="450F9AD7" w14:textId="77777777" w:rsidR="00D91531" w:rsidRPr="00D91531" w:rsidRDefault="00D91531">
            <w:pPr>
              <w:rPr>
                <w:sz w:val="20"/>
                <w:szCs w:val="20"/>
                <w:u w:val="none"/>
              </w:rPr>
            </w:pPr>
          </w:p>
        </w:tc>
        <w:tc>
          <w:tcPr>
            <w:tcW w:w="978" w:type="dxa"/>
          </w:tcPr>
          <w:p w14:paraId="1F9661FC" w14:textId="77777777" w:rsidR="00495132" w:rsidRPr="00D91531" w:rsidRDefault="00495132" w:rsidP="00495132">
            <w:pPr>
              <w:rPr>
                <w:rFonts w:eastAsia="Times New Roman" w:cs="Segoe UI"/>
                <w:color w:val="0D0D0D"/>
                <w:sz w:val="20"/>
                <w:szCs w:val="20"/>
                <w:u w:val="none"/>
                <w:lang w:eastAsia="en-GB"/>
                <w14:cntxtAlts w14:val="0"/>
              </w:rPr>
            </w:pPr>
            <w:r w:rsidRPr="00D91531">
              <w:rPr>
                <w:rFonts w:eastAsia="Times New Roman" w:cs="Segoe UI"/>
                <w:color w:val="0D0D0D"/>
                <w:sz w:val="20"/>
                <w:szCs w:val="20"/>
                <w:u w:val="none"/>
                <w:lang w:eastAsia="en-GB"/>
                <w14:cntxtAlts w14:val="0"/>
              </w:rPr>
              <w:t>Design and make products incorporating electrical systems. Use switches and a range of components appropriately. Represent circuits using recognised symbols. Investigate how changes to a circuit affect its function.</w:t>
            </w:r>
          </w:p>
          <w:p w14:paraId="02B3F75C" w14:textId="77777777" w:rsidR="00D91531" w:rsidRPr="00D91531" w:rsidRDefault="00D91531">
            <w:pPr>
              <w:rPr>
                <w:sz w:val="20"/>
                <w:szCs w:val="20"/>
                <w:u w:val="none"/>
              </w:rPr>
            </w:pPr>
          </w:p>
        </w:tc>
        <w:tc>
          <w:tcPr>
            <w:tcW w:w="875" w:type="dxa"/>
          </w:tcPr>
          <w:p w14:paraId="4D254250" w14:textId="5527E8BA" w:rsidR="00D91531" w:rsidRPr="00D91531" w:rsidRDefault="00495132" w:rsidP="00495132">
            <w:pPr>
              <w:rPr>
                <w:sz w:val="20"/>
                <w:szCs w:val="20"/>
                <w:u w:val="none"/>
              </w:rPr>
            </w:pPr>
            <w:r w:rsidRPr="00D91531">
              <w:rPr>
                <w:rFonts w:eastAsia="Times New Roman" w:cs="Segoe UI"/>
                <w:color w:val="0D0D0D"/>
                <w:sz w:val="20"/>
                <w:szCs w:val="20"/>
                <w:u w:val="none"/>
                <w:lang w:eastAsia="en-GB"/>
                <w14:cntxtAlts w14:val="0"/>
              </w:rPr>
              <w:t>Combine different textile techniques and materials. Use more complex stitching, seams, fastenings and decorative techniques. Consider durability, appearance and function.</w:t>
            </w:r>
          </w:p>
        </w:tc>
        <w:tc>
          <w:tcPr>
            <w:tcW w:w="865" w:type="dxa"/>
          </w:tcPr>
          <w:p w14:paraId="296DD241"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t>Design and prepare dishes for a specific user or purpose. Consider nutrition, seasonality, cost and sustainability. Independently select appropriate preparation techniques.</w:t>
            </w:r>
          </w:p>
        </w:tc>
        <w:tc>
          <w:tcPr>
            <w:tcW w:w="799" w:type="dxa"/>
          </w:tcPr>
          <w:p w14:paraId="7527D443"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t>Evaluate functionality, appearance and suitability for the intended user. Use testing and feedback to make informed improvements.</w:t>
            </w:r>
          </w:p>
        </w:tc>
      </w:tr>
      <w:tr w:rsidR="004F0EB6" w:rsidRPr="00D91531" w14:paraId="17811554" w14:textId="77777777" w:rsidTr="003A71A2">
        <w:tc>
          <w:tcPr>
            <w:tcW w:w="410" w:type="dxa"/>
            <w:shd w:val="clear" w:color="auto" w:fill="FBE4D5" w:themeFill="accent2" w:themeFillTint="33"/>
          </w:tcPr>
          <w:p w14:paraId="6CBA6858" w14:textId="77777777" w:rsidR="00D91531" w:rsidRPr="00D91531" w:rsidRDefault="00D91531">
            <w:pPr>
              <w:rPr>
                <w:sz w:val="20"/>
                <w:szCs w:val="20"/>
                <w:u w:val="none"/>
              </w:rPr>
            </w:pPr>
            <w:r w:rsidRPr="00D91531">
              <w:rPr>
                <w:sz w:val="20"/>
                <w:szCs w:val="20"/>
                <w:u w:val="none"/>
              </w:rPr>
              <w:t>Y6</w:t>
            </w:r>
          </w:p>
        </w:tc>
        <w:tc>
          <w:tcPr>
            <w:tcW w:w="1015" w:type="dxa"/>
          </w:tcPr>
          <w:p w14:paraId="228DB3FA" w14:textId="77777777" w:rsidR="004F0EB6" w:rsidRPr="00D91531" w:rsidRDefault="004F0EB6" w:rsidP="004F0EB6">
            <w:pPr>
              <w:rPr>
                <w:sz w:val="20"/>
                <w:szCs w:val="20"/>
                <w:u w:val="none"/>
              </w:rPr>
            </w:pPr>
            <w:r w:rsidRPr="00D91531">
              <w:rPr>
                <w:sz w:val="20"/>
                <w:szCs w:val="20"/>
                <w:u w:val="none"/>
              </w:rPr>
              <w:t xml:space="preserve">Independently investigate and define a design problem. Research </w:t>
            </w:r>
            <w:r w:rsidRPr="00D91531">
              <w:rPr>
                <w:sz w:val="20"/>
                <w:szCs w:val="20"/>
                <w:u w:val="none"/>
              </w:rPr>
              <w:lastRenderedPageBreak/>
              <w:t>and analyse existing products, users and contexts. Develop, test and refine several possible solutions. Produce precise, detailed technical drawings and specifications. Justify design decisions using technical knowledge and design criteria. Adapt designs following prototype testing and user feedback.</w:t>
            </w:r>
          </w:p>
          <w:p w14:paraId="4641DEEC" w14:textId="77777777" w:rsidR="00D91531" w:rsidRPr="00D91531" w:rsidRDefault="00D91531">
            <w:pPr>
              <w:rPr>
                <w:sz w:val="20"/>
                <w:szCs w:val="20"/>
                <w:u w:val="none"/>
              </w:rPr>
            </w:pPr>
          </w:p>
        </w:tc>
        <w:tc>
          <w:tcPr>
            <w:tcW w:w="928" w:type="dxa"/>
          </w:tcPr>
          <w:p w14:paraId="0A539791" w14:textId="77777777" w:rsidR="004F0EB6" w:rsidRDefault="004F0EB6" w:rsidP="004F0EB6">
            <w:pPr>
              <w:rPr>
                <w:sz w:val="20"/>
                <w:szCs w:val="20"/>
                <w:u w:val="none"/>
              </w:rPr>
            </w:pPr>
            <w:r w:rsidRPr="00D91531">
              <w:rPr>
                <w:sz w:val="20"/>
                <w:szCs w:val="20"/>
                <w:u w:val="none"/>
              </w:rPr>
              <w:lastRenderedPageBreak/>
              <w:t xml:space="preserve">Independently select the most appropriate tools, equipment and </w:t>
            </w:r>
            <w:r w:rsidRPr="00D91531">
              <w:rPr>
                <w:sz w:val="20"/>
                <w:szCs w:val="20"/>
                <w:u w:val="none"/>
              </w:rPr>
              <w:lastRenderedPageBreak/>
              <w:t>techniques for a task. Work with a high degree of accuracy and control. Use specialist tools safely and efficiently. Adapt techniques when problems arise. Demonstrate consistently safe working practices and support others in understanding appropriate tool use.</w:t>
            </w:r>
          </w:p>
          <w:p w14:paraId="6811CD63" w14:textId="77777777" w:rsidR="00D91531" w:rsidRPr="00D91531" w:rsidRDefault="00D91531">
            <w:pPr>
              <w:rPr>
                <w:sz w:val="20"/>
                <w:szCs w:val="20"/>
                <w:u w:val="none"/>
              </w:rPr>
            </w:pPr>
          </w:p>
        </w:tc>
        <w:tc>
          <w:tcPr>
            <w:tcW w:w="987" w:type="dxa"/>
          </w:tcPr>
          <w:p w14:paraId="0E013E03" w14:textId="280147BD" w:rsidR="00D91531" w:rsidRPr="00D91531" w:rsidRDefault="004F0EB6">
            <w:pPr>
              <w:rPr>
                <w:sz w:val="20"/>
                <w:szCs w:val="20"/>
                <w:u w:val="none"/>
              </w:rPr>
            </w:pPr>
            <w:r w:rsidRPr="00D91531">
              <w:rPr>
                <w:sz w:val="20"/>
                <w:szCs w:val="20"/>
                <w:u w:val="none"/>
              </w:rPr>
              <w:lastRenderedPageBreak/>
              <w:t xml:space="preserve">Analyse material properties in relation to a specific design </w:t>
            </w:r>
            <w:r w:rsidRPr="00D91531">
              <w:rPr>
                <w:sz w:val="20"/>
                <w:szCs w:val="20"/>
                <w:u w:val="none"/>
              </w:rPr>
              <w:lastRenderedPageBreak/>
              <w:t>problem. Make informed choices based on performance, sustainability, aesthetics and cost. Understand that materials can be engineered or combined to achieve particular properties. Justify material selection using technical vocabulary.</w:t>
            </w:r>
          </w:p>
        </w:tc>
        <w:tc>
          <w:tcPr>
            <w:tcW w:w="1101" w:type="dxa"/>
          </w:tcPr>
          <w:p w14:paraId="2B586671" w14:textId="77777777" w:rsidR="004F0EB6" w:rsidRDefault="004F0EB6" w:rsidP="004F0EB6">
            <w:pPr>
              <w:rPr>
                <w:sz w:val="20"/>
                <w:szCs w:val="20"/>
                <w:u w:val="none"/>
              </w:rPr>
            </w:pPr>
            <w:r w:rsidRPr="00D91531">
              <w:rPr>
                <w:sz w:val="20"/>
                <w:szCs w:val="20"/>
                <w:u w:val="none"/>
              </w:rPr>
              <w:lastRenderedPageBreak/>
              <w:t xml:space="preserve">Select and justify appropriate construction methods. </w:t>
            </w:r>
            <w:r w:rsidRPr="00D91531">
              <w:rPr>
                <w:sz w:val="20"/>
                <w:szCs w:val="20"/>
                <w:u w:val="none"/>
              </w:rPr>
              <w:lastRenderedPageBreak/>
              <w:t>Construct complex, stable structures with accuracy. Apply understanding of forces, stress, load and reinforcement. Test structures systematically and refine them in response to evidence.</w:t>
            </w:r>
          </w:p>
          <w:p w14:paraId="60B4B3E8" w14:textId="77777777" w:rsidR="00D91531" w:rsidRPr="00D91531" w:rsidRDefault="00D91531">
            <w:pPr>
              <w:rPr>
                <w:sz w:val="20"/>
                <w:szCs w:val="20"/>
                <w:u w:val="none"/>
              </w:rPr>
            </w:pPr>
          </w:p>
        </w:tc>
        <w:tc>
          <w:tcPr>
            <w:tcW w:w="1058" w:type="dxa"/>
          </w:tcPr>
          <w:p w14:paraId="2DAF5D20" w14:textId="77777777" w:rsidR="00495132" w:rsidRDefault="00495132" w:rsidP="00495132">
            <w:pPr>
              <w:rPr>
                <w:sz w:val="20"/>
                <w:szCs w:val="20"/>
                <w:u w:val="none"/>
              </w:rPr>
            </w:pPr>
            <w:r w:rsidRPr="00D91531">
              <w:rPr>
                <w:sz w:val="20"/>
                <w:szCs w:val="20"/>
                <w:u w:val="none"/>
              </w:rPr>
              <w:lastRenderedPageBreak/>
              <w:t xml:space="preserve">Apply knowledge of complex mechanical systems to solve </w:t>
            </w:r>
            <w:r w:rsidRPr="00D91531">
              <w:rPr>
                <w:sz w:val="20"/>
                <w:szCs w:val="20"/>
                <w:u w:val="none"/>
              </w:rPr>
              <w:lastRenderedPageBreak/>
              <w:t>design problems. Combine mechanisms effectively and explain how forces, movement, speed and direction are affected by component choice and arrangement.</w:t>
            </w:r>
          </w:p>
          <w:p w14:paraId="3B946F24" w14:textId="77777777" w:rsidR="00495132" w:rsidRDefault="00495132" w:rsidP="00495132">
            <w:pPr>
              <w:rPr>
                <w:sz w:val="20"/>
                <w:szCs w:val="20"/>
                <w:u w:val="none"/>
              </w:rPr>
            </w:pPr>
          </w:p>
          <w:p w14:paraId="0F66BBAD" w14:textId="77777777" w:rsidR="00D91531" w:rsidRPr="00D91531" w:rsidRDefault="00D91531">
            <w:pPr>
              <w:rPr>
                <w:sz w:val="20"/>
                <w:szCs w:val="20"/>
                <w:u w:val="none"/>
              </w:rPr>
            </w:pPr>
          </w:p>
        </w:tc>
        <w:tc>
          <w:tcPr>
            <w:tcW w:w="978" w:type="dxa"/>
          </w:tcPr>
          <w:p w14:paraId="733AA101" w14:textId="2CDE6ECB" w:rsidR="00D91531" w:rsidRPr="00D91531" w:rsidRDefault="00495132">
            <w:pPr>
              <w:rPr>
                <w:sz w:val="20"/>
                <w:szCs w:val="20"/>
                <w:u w:val="none"/>
              </w:rPr>
            </w:pPr>
            <w:r w:rsidRPr="00D91531">
              <w:rPr>
                <w:rFonts w:eastAsia="Times New Roman" w:cs="Segoe UI"/>
                <w:color w:val="0D0D0D"/>
                <w:sz w:val="20"/>
                <w:szCs w:val="20"/>
                <w:u w:val="none"/>
                <w:lang w:eastAsia="en-GB"/>
                <w14:cntxtAlts w14:val="0"/>
              </w:rPr>
              <w:lastRenderedPageBreak/>
              <w:t xml:space="preserve">Design, construct and troubleshoot more complex electrical </w:t>
            </w:r>
            <w:r w:rsidRPr="00D91531">
              <w:rPr>
                <w:rFonts w:eastAsia="Times New Roman" w:cs="Segoe UI"/>
                <w:color w:val="0D0D0D"/>
                <w:sz w:val="20"/>
                <w:szCs w:val="20"/>
                <w:u w:val="none"/>
                <w:lang w:eastAsia="en-GB"/>
                <w14:cntxtAlts w14:val="0"/>
              </w:rPr>
              <w:lastRenderedPageBreak/>
              <w:t>systems. Apply knowledge of components and circuit design to meet a specific purpose. Use diagrams and technical vocabulary accurately. Explain and justify electrical design choices.</w:t>
            </w:r>
          </w:p>
        </w:tc>
        <w:tc>
          <w:tcPr>
            <w:tcW w:w="875" w:type="dxa"/>
          </w:tcPr>
          <w:p w14:paraId="2B3F964E" w14:textId="48B8222C" w:rsidR="00D91531" w:rsidRPr="00D91531" w:rsidRDefault="00495132">
            <w:pPr>
              <w:rPr>
                <w:sz w:val="20"/>
                <w:szCs w:val="20"/>
                <w:u w:val="none"/>
              </w:rPr>
            </w:pPr>
            <w:r w:rsidRPr="00D91531">
              <w:rPr>
                <w:rFonts w:eastAsia="Times New Roman" w:cs="Segoe UI"/>
                <w:color w:val="0D0D0D"/>
                <w:sz w:val="20"/>
                <w:szCs w:val="20"/>
                <w:u w:val="none"/>
                <w:lang w:eastAsia="en-GB"/>
                <w14:cntxtAlts w14:val="0"/>
              </w:rPr>
              <w:lastRenderedPageBreak/>
              <w:t xml:space="preserve">Design, construct and troubleshoot more complex electrical </w:t>
            </w:r>
            <w:r w:rsidRPr="00D91531">
              <w:rPr>
                <w:rFonts w:eastAsia="Times New Roman" w:cs="Segoe UI"/>
                <w:color w:val="0D0D0D"/>
                <w:sz w:val="20"/>
                <w:szCs w:val="20"/>
                <w:u w:val="none"/>
                <w:lang w:eastAsia="en-GB"/>
                <w14:cntxtAlts w14:val="0"/>
              </w:rPr>
              <w:lastRenderedPageBreak/>
              <w:t>systems. Apply knowledge of components and circuit design to meet a specific purpose. Use diagrams and technical vocabulary accurately. Explain and justify electrical design choices.</w:t>
            </w:r>
          </w:p>
        </w:tc>
        <w:tc>
          <w:tcPr>
            <w:tcW w:w="865" w:type="dxa"/>
          </w:tcPr>
          <w:p w14:paraId="4175FA63"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lastRenderedPageBreak/>
              <w:t>Develop and modify recipes to meet specific nutritional</w:t>
            </w:r>
            <w:r w:rsidRPr="00D91531">
              <w:rPr>
                <w:rFonts w:eastAsia="Times New Roman" w:cs="Segoe UI"/>
                <w:color w:val="0D0D0D"/>
                <w:sz w:val="20"/>
                <w:szCs w:val="20"/>
                <w:u w:val="none"/>
                <w:lang w:eastAsia="en-GB"/>
                <w14:cntxtAlts w14:val="0"/>
              </w:rPr>
              <w:lastRenderedPageBreak/>
              <w:t>, cultural or dietary requirements. Demonstrate strong food-preparation and hygiene skills. Explain nutritional choices and evaluate the final product against the design brief.</w:t>
            </w:r>
          </w:p>
        </w:tc>
        <w:tc>
          <w:tcPr>
            <w:tcW w:w="799" w:type="dxa"/>
          </w:tcPr>
          <w:p w14:paraId="66138FD0" w14:textId="77777777" w:rsidR="00D91531" w:rsidRPr="00D91531" w:rsidRDefault="00D91531">
            <w:pPr>
              <w:rPr>
                <w:sz w:val="20"/>
                <w:szCs w:val="20"/>
                <w:u w:val="none"/>
              </w:rPr>
            </w:pPr>
            <w:r w:rsidRPr="00D91531">
              <w:rPr>
                <w:rFonts w:eastAsia="Times New Roman" w:cs="Segoe UI"/>
                <w:color w:val="0D0D0D"/>
                <w:sz w:val="20"/>
                <w:szCs w:val="20"/>
                <w:u w:val="none"/>
                <w:lang w:eastAsia="en-GB"/>
                <w14:cntxtAlts w14:val="0"/>
              </w:rPr>
              <w:lastRenderedPageBreak/>
              <w:t xml:space="preserve">Critically evaluate the complete design process and final </w:t>
            </w:r>
            <w:r w:rsidRPr="00D91531">
              <w:rPr>
                <w:rFonts w:eastAsia="Times New Roman" w:cs="Segoe UI"/>
                <w:color w:val="0D0D0D"/>
                <w:sz w:val="20"/>
                <w:szCs w:val="20"/>
                <w:u w:val="none"/>
                <w:lang w:eastAsia="en-GB"/>
                <w14:cntxtAlts w14:val="0"/>
              </w:rPr>
              <w:lastRenderedPageBreak/>
              <w:t>product against detailed criteria, user needs and technical requirements. Explain how evidence from testing influenced modifications and justify final decisions.</w:t>
            </w:r>
          </w:p>
        </w:tc>
      </w:tr>
    </w:tbl>
    <w:tbl>
      <w:tblPr>
        <w:tblW w:w="936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665"/>
        <w:gridCol w:w="30"/>
        <w:gridCol w:w="4665"/>
      </w:tblGrid>
      <w:tr w:rsidR="00D91531" w:rsidRPr="00D91531" w14:paraId="1F804A8B" w14:textId="77777777" w:rsidTr="00495132">
        <w:trPr>
          <w:gridAfter w:val="1"/>
          <w:trHeight w:val="71"/>
          <w:tblCellSpacing w:w="15" w:type="dxa"/>
        </w:trPr>
        <w:tc>
          <w:tcPr>
            <w:tcW w:w="0" w:type="auto"/>
            <w:gridSpan w:val="2"/>
            <w:shd w:val="clear" w:color="auto" w:fill="FFFFFF"/>
            <w:vAlign w:val="center"/>
            <w:hideMark/>
          </w:tcPr>
          <w:p w14:paraId="4E1BE72B" w14:textId="77777777" w:rsidR="00D91531" w:rsidRPr="00D91531" w:rsidRDefault="00D91531" w:rsidP="00D91531">
            <w:pPr>
              <w:spacing w:after="0" w:line="240" w:lineRule="auto"/>
              <w:rPr>
                <w:rFonts w:eastAsia="Times New Roman" w:cs="Segoe UI"/>
                <w:color w:val="0D0D0D"/>
                <w:sz w:val="20"/>
                <w:szCs w:val="20"/>
                <w:u w:val="none"/>
                <w:lang w:eastAsia="en-GB"/>
                <w14:cntxtAlts w14:val="0"/>
              </w:rPr>
            </w:pPr>
          </w:p>
        </w:tc>
      </w:tr>
      <w:tr w:rsidR="00D91531" w:rsidRPr="00D91531" w14:paraId="08103B5D" w14:textId="77777777" w:rsidTr="00D91531">
        <w:trPr>
          <w:tblCellSpacing w:w="15" w:type="dxa"/>
        </w:trPr>
        <w:tc>
          <w:tcPr>
            <w:tcW w:w="0" w:type="auto"/>
            <w:gridSpan w:val="2"/>
            <w:shd w:val="clear" w:color="auto" w:fill="FFFFFF"/>
            <w:vAlign w:val="center"/>
          </w:tcPr>
          <w:p w14:paraId="177CC06C" w14:textId="13BF75D5" w:rsidR="00D91531" w:rsidRPr="00D91531" w:rsidRDefault="00D91531" w:rsidP="00D91531">
            <w:pPr>
              <w:spacing w:after="0" w:line="240" w:lineRule="auto"/>
              <w:rPr>
                <w:rFonts w:eastAsia="Times New Roman" w:cs="Segoe UI"/>
                <w:color w:val="0D0D0D"/>
                <w:sz w:val="20"/>
                <w:szCs w:val="20"/>
                <w:u w:val="none"/>
                <w:lang w:eastAsia="en-GB"/>
                <w14:cntxtAlts w14:val="0"/>
              </w:rPr>
            </w:pPr>
          </w:p>
        </w:tc>
        <w:tc>
          <w:tcPr>
            <w:tcW w:w="0" w:type="auto"/>
            <w:shd w:val="clear" w:color="auto" w:fill="FFFFFF"/>
            <w:vAlign w:val="center"/>
          </w:tcPr>
          <w:p w14:paraId="27EE9D2B" w14:textId="77777777" w:rsidR="00D91531" w:rsidRPr="00D91531" w:rsidRDefault="00D91531" w:rsidP="00D91531">
            <w:pPr>
              <w:spacing w:after="0" w:line="240" w:lineRule="auto"/>
              <w:rPr>
                <w:rFonts w:eastAsia="Times New Roman" w:cs="Segoe UI"/>
                <w:color w:val="0D0D0D"/>
                <w:sz w:val="20"/>
                <w:szCs w:val="20"/>
                <w:u w:val="none"/>
                <w:lang w:eastAsia="en-GB"/>
                <w14:cntxtAlts w14:val="0"/>
              </w:rPr>
            </w:pPr>
          </w:p>
        </w:tc>
      </w:tr>
      <w:tr w:rsidR="00D91531" w:rsidRPr="00D91531" w14:paraId="14E01E22" w14:textId="77777777" w:rsidTr="00D91531">
        <w:trPr>
          <w:tblCellSpacing w:w="15" w:type="dxa"/>
        </w:trPr>
        <w:tc>
          <w:tcPr>
            <w:tcW w:w="0" w:type="auto"/>
            <w:shd w:val="clear" w:color="auto" w:fill="FFFFFF"/>
            <w:vAlign w:val="center"/>
          </w:tcPr>
          <w:p w14:paraId="71C20FDC" w14:textId="77777777" w:rsidR="00D91531" w:rsidRPr="00D91531" w:rsidRDefault="00D91531" w:rsidP="00D91531">
            <w:pPr>
              <w:spacing w:after="0" w:line="240" w:lineRule="auto"/>
              <w:rPr>
                <w:rFonts w:eastAsia="Times New Roman" w:cs="Segoe UI"/>
                <w:color w:val="0D0D0D"/>
                <w:sz w:val="20"/>
                <w:szCs w:val="20"/>
                <w:u w:val="none"/>
                <w:lang w:eastAsia="en-GB"/>
                <w14:cntxtAlts w14:val="0"/>
              </w:rPr>
            </w:pPr>
          </w:p>
        </w:tc>
        <w:tc>
          <w:tcPr>
            <w:tcW w:w="0" w:type="auto"/>
            <w:gridSpan w:val="2"/>
            <w:shd w:val="clear" w:color="auto" w:fill="FFFFFF"/>
            <w:vAlign w:val="center"/>
          </w:tcPr>
          <w:p w14:paraId="3CE76A27" w14:textId="77777777" w:rsidR="00D91531" w:rsidRPr="00D91531" w:rsidRDefault="00D91531" w:rsidP="00D91531">
            <w:pPr>
              <w:spacing w:after="0" w:line="240" w:lineRule="auto"/>
              <w:rPr>
                <w:rFonts w:eastAsia="Times New Roman" w:cs="Segoe UI"/>
                <w:color w:val="0D0D0D"/>
                <w:sz w:val="20"/>
                <w:szCs w:val="20"/>
                <w:u w:val="none"/>
                <w:lang w:eastAsia="en-GB"/>
                <w14:cntxtAlts w14:val="0"/>
              </w:rPr>
            </w:pPr>
          </w:p>
        </w:tc>
      </w:tr>
    </w:tbl>
    <w:p w14:paraId="5C40C991" w14:textId="125D8173" w:rsidR="00D91531" w:rsidRPr="00D91531" w:rsidRDefault="00D91531" w:rsidP="00D91531">
      <w:pPr>
        <w:rPr>
          <w:sz w:val="20"/>
          <w:szCs w:val="20"/>
          <w:u w:val="none"/>
        </w:rPr>
      </w:pPr>
    </w:p>
    <w:sectPr w:rsidR="00D91531" w:rsidRPr="00D915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Joined">
    <w:panose1 w:val="020004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13B"/>
    <w:rsid w:val="000618F9"/>
    <w:rsid w:val="0037455D"/>
    <w:rsid w:val="003A71A2"/>
    <w:rsid w:val="00495132"/>
    <w:rsid w:val="004F0EB6"/>
    <w:rsid w:val="007A113B"/>
    <w:rsid w:val="008F2D38"/>
    <w:rsid w:val="00A01EC6"/>
    <w:rsid w:val="00AF3A97"/>
    <w:rsid w:val="00BC4C91"/>
    <w:rsid w:val="00BF3197"/>
    <w:rsid w:val="00D91531"/>
    <w:rsid w:val="00EF3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A728"/>
  <w15:chartTrackingRefBased/>
  <w15:docId w15:val="{1952D177-6D24-4DA8-9E6A-500DA903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assoon Joined" w:eastAsiaTheme="minorHAnsi" w:hAnsi="Sassoon Joined" w:cstheme="majorHAnsi"/>
        <w:sz w:val="22"/>
        <w:szCs w:val="22"/>
        <w:u w:val="single"/>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11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1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91531"/>
    <w:rPr>
      <w:b/>
      <w:bCs/>
    </w:rPr>
  </w:style>
  <w:style w:type="paragraph" w:styleId="BalloonText">
    <w:name w:val="Balloon Text"/>
    <w:basedOn w:val="Normal"/>
    <w:link w:val="BalloonTextChar"/>
    <w:uiPriority w:val="99"/>
    <w:semiHidden/>
    <w:unhideWhenUsed/>
    <w:rsid w:val="003A71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1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758307">
      <w:bodyDiv w:val="1"/>
      <w:marLeft w:val="0"/>
      <w:marRight w:val="0"/>
      <w:marTop w:val="0"/>
      <w:marBottom w:val="0"/>
      <w:divBdr>
        <w:top w:val="none" w:sz="0" w:space="0" w:color="auto"/>
        <w:left w:val="none" w:sz="0" w:space="0" w:color="auto"/>
        <w:bottom w:val="none" w:sz="0" w:space="0" w:color="auto"/>
        <w:right w:val="none" w:sz="0" w:space="0" w:color="auto"/>
      </w:divBdr>
    </w:div>
    <w:div w:id="987200524">
      <w:bodyDiv w:val="1"/>
      <w:marLeft w:val="0"/>
      <w:marRight w:val="0"/>
      <w:marTop w:val="0"/>
      <w:marBottom w:val="0"/>
      <w:divBdr>
        <w:top w:val="none" w:sz="0" w:space="0" w:color="auto"/>
        <w:left w:val="none" w:sz="0" w:space="0" w:color="auto"/>
        <w:bottom w:val="none" w:sz="0" w:space="0" w:color="auto"/>
        <w:right w:val="none" w:sz="0" w:space="0" w:color="auto"/>
      </w:divBdr>
    </w:div>
    <w:div w:id="1024090657">
      <w:bodyDiv w:val="1"/>
      <w:marLeft w:val="0"/>
      <w:marRight w:val="0"/>
      <w:marTop w:val="0"/>
      <w:marBottom w:val="0"/>
      <w:divBdr>
        <w:top w:val="none" w:sz="0" w:space="0" w:color="auto"/>
        <w:left w:val="none" w:sz="0" w:space="0" w:color="auto"/>
        <w:bottom w:val="none" w:sz="0" w:space="0" w:color="auto"/>
        <w:right w:val="none" w:sz="0" w:space="0" w:color="auto"/>
      </w:divBdr>
    </w:div>
    <w:div w:id="1183277633">
      <w:bodyDiv w:val="1"/>
      <w:marLeft w:val="0"/>
      <w:marRight w:val="0"/>
      <w:marTop w:val="0"/>
      <w:marBottom w:val="0"/>
      <w:divBdr>
        <w:top w:val="none" w:sz="0" w:space="0" w:color="auto"/>
        <w:left w:val="none" w:sz="0" w:space="0" w:color="auto"/>
        <w:bottom w:val="none" w:sz="0" w:space="0" w:color="auto"/>
        <w:right w:val="none" w:sz="0" w:space="0" w:color="auto"/>
      </w:divBdr>
    </w:div>
    <w:div w:id="1677536178">
      <w:bodyDiv w:val="1"/>
      <w:marLeft w:val="0"/>
      <w:marRight w:val="0"/>
      <w:marTop w:val="0"/>
      <w:marBottom w:val="0"/>
      <w:divBdr>
        <w:top w:val="none" w:sz="0" w:space="0" w:color="auto"/>
        <w:left w:val="none" w:sz="0" w:space="0" w:color="auto"/>
        <w:bottom w:val="none" w:sz="0" w:space="0" w:color="auto"/>
        <w:right w:val="none" w:sz="0" w:space="0" w:color="auto"/>
      </w:divBdr>
    </w:div>
    <w:div w:id="1686328229">
      <w:bodyDiv w:val="1"/>
      <w:marLeft w:val="0"/>
      <w:marRight w:val="0"/>
      <w:marTop w:val="0"/>
      <w:marBottom w:val="0"/>
      <w:divBdr>
        <w:top w:val="none" w:sz="0" w:space="0" w:color="auto"/>
        <w:left w:val="none" w:sz="0" w:space="0" w:color="auto"/>
        <w:bottom w:val="none" w:sz="0" w:space="0" w:color="auto"/>
        <w:right w:val="none" w:sz="0" w:space="0" w:color="auto"/>
      </w:divBdr>
    </w:div>
    <w:div w:id="194734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726f930-b9f9-480d-af45-d46de35b846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F1618895D4DA45824F40F417542E36" ma:contentTypeVersion="13" ma:contentTypeDescription="Create a new document." ma:contentTypeScope="" ma:versionID="2e5098c9a522ca47175627a285d29904">
  <xsd:schema xmlns:xsd="http://www.w3.org/2001/XMLSchema" xmlns:xs="http://www.w3.org/2001/XMLSchema" xmlns:p="http://schemas.microsoft.com/office/2006/metadata/properties" xmlns:ns3="7726f930-b9f9-480d-af45-d46de35b8464" targetNamespace="http://schemas.microsoft.com/office/2006/metadata/properties" ma:root="true" ma:fieldsID="6d4ed7e78c511eb706ca305357970fd8" ns3:_="">
    <xsd:import namespace="7726f930-b9f9-480d-af45-d46de35b846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BillingMetadata"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26f930-b9f9-480d-af45-d46de35b846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8A995F-E47A-4294-AD8A-F05DE93728B0}">
  <ds:schemaRefs>
    <ds:schemaRef ds:uri="http://schemas.microsoft.com/sharepoint/v3/contenttype/forms"/>
  </ds:schemaRefs>
</ds:datastoreItem>
</file>

<file path=customXml/itemProps2.xml><?xml version="1.0" encoding="utf-8"?>
<ds:datastoreItem xmlns:ds="http://schemas.openxmlformats.org/officeDocument/2006/customXml" ds:itemID="{2957646E-67E3-4AB6-B273-41C6671E9D2B}">
  <ds:schemaRefs>
    <ds:schemaRef ds:uri="http://purl.org/dc/elements/1.1/"/>
    <ds:schemaRef ds:uri="http://schemas.microsoft.com/office/2006/documentManagement/types"/>
    <ds:schemaRef ds:uri="http://purl.org/dc/terms/"/>
    <ds:schemaRef ds:uri="http://schemas.microsoft.com/office/2006/metadata/properties"/>
    <ds:schemaRef ds:uri="7726f930-b9f9-480d-af45-d46de35b8464"/>
    <ds:schemaRef ds:uri="http://schemas.openxmlformats.org/package/2006/metadata/core-properties"/>
    <ds:schemaRef ds:uri="http://purl.org/dc/dcmitype/"/>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C37BC908-26E6-4B05-B01C-40D39A5F3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26f930-b9f9-480d-af45-d46de35b8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ML. Lobb</dc:creator>
  <cp:keywords/>
  <dc:description/>
  <cp:lastModifiedBy>Mia ML. Lobb</cp:lastModifiedBy>
  <cp:revision>2</cp:revision>
  <cp:lastPrinted>2026-09-24T12:34:00Z</cp:lastPrinted>
  <dcterms:created xsi:type="dcterms:W3CDTF">2026-09-24T12:35:00Z</dcterms:created>
  <dcterms:modified xsi:type="dcterms:W3CDTF">2026-09-24T12:35:00Z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0x01010061F1618895D4DA45824F40F417542E36</vt:lpwstr>
  </property>
</Properties>
</file>