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94F17" w14:textId="329D13C5" w:rsidR="003D337D" w:rsidRPr="00B953D4" w:rsidRDefault="00676DDC" w:rsidP="00B953D4">
      <w:pPr>
        <w:spacing w:before="0" w:after="200" w:line="276" w:lineRule="auto"/>
        <w:jc w:val="center"/>
        <w:rPr>
          <w:rFonts w:ascii="Aptos" w:hAnsi="Aptos" w:cs="Arial"/>
          <w:b/>
          <w:sz w:val="28"/>
          <w:szCs w:val="28"/>
          <w:u w:val="single"/>
        </w:rPr>
      </w:pPr>
      <w:r w:rsidRPr="00B953D4">
        <w:rPr>
          <w:rFonts w:ascii="Aptos" w:hAnsi="Aptos" w:cs="Arial"/>
          <w:b/>
          <w:sz w:val="28"/>
          <w:szCs w:val="28"/>
          <w:u w:val="single"/>
        </w:rPr>
        <w:t>EYFS Class T</w:t>
      </w:r>
      <w:r w:rsidR="003D337D" w:rsidRPr="00B953D4">
        <w:rPr>
          <w:rFonts w:ascii="Aptos" w:hAnsi="Aptos" w:cs="Arial"/>
          <w:b/>
          <w:sz w:val="28"/>
          <w:szCs w:val="28"/>
          <w:u w:val="single"/>
        </w:rPr>
        <w:t xml:space="preserve">eacher </w:t>
      </w:r>
      <w:r w:rsidR="00B82FB9" w:rsidRPr="00B953D4">
        <w:rPr>
          <w:rFonts w:ascii="Aptos" w:hAnsi="Aptos" w:cs="Arial"/>
          <w:b/>
          <w:sz w:val="28"/>
          <w:szCs w:val="28"/>
          <w:u w:val="single"/>
        </w:rPr>
        <w:t>P</w:t>
      </w:r>
      <w:r w:rsidR="003D337D" w:rsidRPr="00B953D4">
        <w:rPr>
          <w:rFonts w:ascii="Aptos" w:hAnsi="Aptos" w:cs="Arial"/>
          <w:b/>
          <w:sz w:val="28"/>
          <w:szCs w:val="28"/>
          <w:u w:val="single"/>
        </w:rPr>
        <w:t xml:space="preserve">erson </w:t>
      </w:r>
      <w:r w:rsidR="00B82FB9" w:rsidRPr="00B953D4">
        <w:rPr>
          <w:rFonts w:ascii="Aptos" w:hAnsi="Aptos" w:cs="Arial"/>
          <w:b/>
          <w:sz w:val="28"/>
          <w:szCs w:val="28"/>
          <w:u w:val="single"/>
        </w:rPr>
        <w:t>S</w:t>
      </w:r>
      <w:r w:rsidR="003D337D" w:rsidRPr="00B953D4">
        <w:rPr>
          <w:rFonts w:ascii="Aptos" w:hAnsi="Aptos" w:cs="Arial"/>
          <w:b/>
          <w:sz w:val="28"/>
          <w:szCs w:val="28"/>
          <w:u w:val="single"/>
        </w:rPr>
        <w:t>pecification</w:t>
      </w:r>
    </w:p>
    <w:tbl>
      <w:tblPr>
        <w:tblStyle w:val="TableGrid"/>
        <w:tblW w:w="10540" w:type="dxa"/>
        <w:tblLook w:val="04A0" w:firstRow="1" w:lastRow="0" w:firstColumn="1" w:lastColumn="0" w:noHBand="0" w:noVBand="1"/>
      </w:tblPr>
      <w:tblGrid>
        <w:gridCol w:w="6374"/>
        <w:gridCol w:w="4166"/>
      </w:tblGrid>
      <w:tr w:rsidR="003D337D" w:rsidRPr="00B953D4" w14:paraId="3CBE4C3F" w14:textId="77777777" w:rsidTr="00B953D4">
        <w:trPr>
          <w:trHeight w:val="454"/>
        </w:trPr>
        <w:tc>
          <w:tcPr>
            <w:tcW w:w="10540" w:type="dxa"/>
            <w:gridSpan w:val="2"/>
            <w:shd w:val="clear" w:color="auto" w:fill="BDD6EE" w:themeFill="accent5" w:themeFillTint="66"/>
            <w:vAlign w:val="center"/>
          </w:tcPr>
          <w:p w14:paraId="779C282D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Qualifications and training</w:t>
            </w:r>
          </w:p>
        </w:tc>
      </w:tr>
      <w:tr w:rsidR="003D337D" w:rsidRPr="00B953D4" w14:paraId="5827FDCE" w14:textId="77777777" w:rsidTr="00B953D4">
        <w:trPr>
          <w:trHeight w:val="454"/>
        </w:trPr>
        <w:tc>
          <w:tcPr>
            <w:tcW w:w="6374" w:type="dxa"/>
            <w:shd w:val="clear" w:color="auto" w:fill="FFFFFF" w:themeFill="background1"/>
            <w:vAlign w:val="center"/>
          </w:tcPr>
          <w:p w14:paraId="6B7FD723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Essential</w:t>
            </w:r>
          </w:p>
        </w:tc>
        <w:tc>
          <w:tcPr>
            <w:tcW w:w="4166" w:type="dxa"/>
            <w:shd w:val="clear" w:color="auto" w:fill="FFFFFF" w:themeFill="background1"/>
            <w:vAlign w:val="center"/>
          </w:tcPr>
          <w:p w14:paraId="226D5A25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Desirable</w:t>
            </w:r>
          </w:p>
        </w:tc>
      </w:tr>
      <w:tr w:rsidR="003D337D" w:rsidRPr="00B953D4" w14:paraId="5EB18678" w14:textId="77777777" w:rsidTr="00B953D4">
        <w:trPr>
          <w:trHeight w:val="560"/>
        </w:trPr>
        <w:tc>
          <w:tcPr>
            <w:tcW w:w="6374" w:type="dxa"/>
            <w:shd w:val="clear" w:color="auto" w:fill="FFFFFF" w:themeFill="background1"/>
            <w:vAlign w:val="center"/>
          </w:tcPr>
          <w:p w14:paraId="1140A2CD" w14:textId="77777777" w:rsidR="003D337D" w:rsidRPr="00B953D4" w:rsidRDefault="003D337D" w:rsidP="00063E97">
            <w:pPr>
              <w:pStyle w:val="ListParagraph"/>
              <w:numPr>
                <w:ilvl w:val="0"/>
                <w:numId w:val="4"/>
              </w:numPr>
              <w:spacing w:before="100" w:line="240" w:lineRule="auto"/>
              <w:ind w:left="453" w:right="147" w:hanging="357"/>
              <w:contextualSpacing w:val="0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QTS.</w:t>
            </w:r>
          </w:p>
          <w:p w14:paraId="77B25994" w14:textId="77777777" w:rsidR="003D337D" w:rsidRPr="00B953D4" w:rsidRDefault="003D337D" w:rsidP="00063E97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453" w:right="147" w:hanging="357"/>
              <w:contextualSpacing w:val="0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 degree in their subject area or a related subject.</w:t>
            </w:r>
          </w:p>
        </w:tc>
        <w:tc>
          <w:tcPr>
            <w:tcW w:w="4166" w:type="dxa"/>
            <w:shd w:val="clear" w:color="auto" w:fill="FFFFFF" w:themeFill="background1"/>
            <w:vAlign w:val="center"/>
          </w:tcPr>
          <w:p w14:paraId="41B7EFFA" w14:textId="77777777" w:rsidR="00694368" w:rsidRPr="00B953D4" w:rsidRDefault="00694368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Evidence</w:t>
            </w:r>
            <w:r w:rsidRPr="00B953D4">
              <w:rPr>
                <w:rFonts w:ascii="Aptos" w:hAnsi="Aptos"/>
                <w:sz w:val="24"/>
                <w:szCs w:val="24"/>
              </w:rPr>
              <w:t xml:space="preserve"> of recent professional development related to teaching and learning.</w:t>
            </w:r>
          </w:p>
          <w:p w14:paraId="39CF3F05" w14:textId="42BA4057" w:rsidR="003D337D" w:rsidRPr="00B953D4" w:rsidRDefault="00694368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 </w:t>
            </w:r>
            <w:r w:rsidRPr="00B953D4">
              <w:rPr>
                <w:rFonts w:ascii="Aptos" w:hAnsi="Aptos" w:cs="Arial"/>
                <w:sz w:val="24"/>
                <w:szCs w:val="24"/>
              </w:rPr>
              <w:t>Evidence</w:t>
            </w:r>
            <w:r w:rsidRPr="00B953D4">
              <w:rPr>
                <w:rFonts w:ascii="Aptos" w:hAnsi="Aptos"/>
                <w:sz w:val="24"/>
                <w:szCs w:val="24"/>
              </w:rPr>
              <w:t xml:space="preserve"> of working successfully in a school environment.</w:t>
            </w:r>
          </w:p>
        </w:tc>
      </w:tr>
      <w:tr w:rsidR="003D337D" w:rsidRPr="00B953D4" w14:paraId="6F97A474" w14:textId="77777777" w:rsidTr="00B953D4">
        <w:trPr>
          <w:trHeight w:val="454"/>
        </w:trPr>
        <w:tc>
          <w:tcPr>
            <w:tcW w:w="10540" w:type="dxa"/>
            <w:gridSpan w:val="2"/>
            <w:shd w:val="clear" w:color="auto" w:fill="BDD6EE" w:themeFill="accent5" w:themeFillTint="66"/>
            <w:vAlign w:val="center"/>
          </w:tcPr>
          <w:p w14:paraId="5B8099C3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Skills and experience</w:t>
            </w:r>
          </w:p>
        </w:tc>
      </w:tr>
      <w:tr w:rsidR="003D337D" w:rsidRPr="00B953D4" w14:paraId="4DBED926" w14:textId="77777777" w:rsidTr="00B953D4">
        <w:trPr>
          <w:trHeight w:val="454"/>
        </w:trPr>
        <w:tc>
          <w:tcPr>
            <w:tcW w:w="6374" w:type="dxa"/>
            <w:shd w:val="clear" w:color="auto" w:fill="FFFFFF" w:themeFill="background1"/>
            <w:vAlign w:val="center"/>
          </w:tcPr>
          <w:p w14:paraId="278CF572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Essential</w:t>
            </w:r>
          </w:p>
        </w:tc>
        <w:tc>
          <w:tcPr>
            <w:tcW w:w="4166" w:type="dxa"/>
            <w:shd w:val="clear" w:color="auto" w:fill="FFFFFF" w:themeFill="background1"/>
            <w:vAlign w:val="center"/>
          </w:tcPr>
          <w:p w14:paraId="65B0E144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Desirable</w:t>
            </w:r>
          </w:p>
        </w:tc>
      </w:tr>
      <w:tr w:rsidR="003D337D" w:rsidRPr="00B953D4" w14:paraId="0A0E2DBE" w14:textId="77777777" w:rsidTr="00B953D4">
        <w:trPr>
          <w:trHeight w:val="560"/>
        </w:trPr>
        <w:tc>
          <w:tcPr>
            <w:tcW w:w="6374" w:type="dxa"/>
            <w:vAlign w:val="center"/>
          </w:tcPr>
          <w:p w14:paraId="7A2278D9" w14:textId="77777777" w:rsidR="00694368" w:rsidRPr="00B953D4" w:rsidRDefault="003D337D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At </w:t>
            </w:r>
            <w:r w:rsidRPr="00B953D4">
              <w:rPr>
                <w:rFonts w:ascii="Aptos" w:hAnsi="Aptos" w:cs="Arial"/>
                <w:color w:val="000000" w:themeColor="text1"/>
                <w:sz w:val="24"/>
                <w:szCs w:val="24"/>
              </w:rPr>
              <w:t xml:space="preserve">least </w:t>
            </w:r>
            <w:r w:rsidRPr="00B953D4">
              <w:rPr>
                <w:rFonts w:ascii="Aptos" w:hAnsi="Aptos" w:cs="Arial"/>
                <w:bCs/>
                <w:color w:val="000000" w:themeColor="text1"/>
                <w:sz w:val="24"/>
                <w:szCs w:val="24"/>
              </w:rPr>
              <w:t>two</w:t>
            </w:r>
            <w:r w:rsidRPr="00B953D4">
              <w:rPr>
                <w:rFonts w:ascii="Aptos" w:hAnsi="Aptos" w:cs="Arial"/>
                <w:color w:val="000000" w:themeColor="text1"/>
                <w:sz w:val="24"/>
                <w:szCs w:val="24"/>
              </w:rPr>
              <w:t xml:space="preserve"> years of </w:t>
            </w:r>
            <w:r w:rsidRPr="00B953D4">
              <w:rPr>
                <w:rFonts w:ascii="Aptos" w:hAnsi="Aptos" w:cs="Arial"/>
                <w:sz w:val="24"/>
                <w:szCs w:val="24"/>
              </w:rPr>
              <w:t>experience teaching within a</w:t>
            </w:r>
            <w:r w:rsidR="00330C3C" w:rsidRPr="00B953D4">
              <w:rPr>
                <w:rFonts w:ascii="Aptos" w:hAnsi="Aptos" w:cs="Arial"/>
                <w:sz w:val="24"/>
                <w:szCs w:val="24"/>
              </w:rPr>
              <w:t xml:space="preserve">n EYFS / </w:t>
            </w:r>
            <w:r w:rsidRPr="00B953D4">
              <w:rPr>
                <w:rFonts w:ascii="Aptos" w:hAnsi="Aptos" w:cs="Arial"/>
                <w:sz w:val="24"/>
                <w:szCs w:val="24"/>
              </w:rPr>
              <w:t>school environment or, for early career teachers, work or voluntary experience in a comparable environment.</w:t>
            </w:r>
          </w:p>
          <w:p w14:paraId="1D148766" w14:textId="77777777" w:rsidR="00694368" w:rsidRPr="00B953D4" w:rsidRDefault="00694368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 </w:t>
            </w:r>
            <w:r w:rsidRPr="00B953D4">
              <w:rPr>
                <w:rFonts w:ascii="Aptos" w:hAnsi="Aptos"/>
                <w:sz w:val="24"/>
                <w:szCs w:val="24"/>
              </w:rPr>
              <w:t xml:space="preserve">An understanding of what an excellent education looks like in the classroom. </w:t>
            </w:r>
          </w:p>
          <w:p w14:paraId="139F3CD7" w14:textId="77777777" w:rsidR="00694368" w:rsidRPr="00B953D4" w:rsidRDefault="00694368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 An understanding of the strategies needed to establish consistently high expectations. </w:t>
            </w:r>
          </w:p>
          <w:p w14:paraId="2D9D72C7" w14:textId="5EEDCC43" w:rsidR="003D337D" w:rsidRPr="00B953D4" w:rsidRDefault="00694368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 Know and understand how to assess the relevant subject and curriculum areas, including statutory assessment requirements.</w:t>
            </w:r>
          </w:p>
          <w:p w14:paraId="0C490C52" w14:textId="77777777" w:rsidR="003D337D" w:rsidRPr="00B953D4" w:rsidRDefault="003D337D" w:rsidP="00063E9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7" w:right="150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Organising and participating in extracurricular activities.</w:t>
            </w:r>
          </w:p>
          <w:p w14:paraId="696A58F6" w14:textId="77777777" w:rsidR="003D337D" w:rsidRPr="00B953D4" w:rsidRDefault="003D337D" w:rsidP="00063E9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7" w:right="150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Conducting assessments, keeping records and producing reports on pupils.</w:t>
            </w:r>
          </w:p>
          <w:p w14:paraId="2FE3D7E5" w14:textId="77777777" w:rsidR="003D337D" w:rsidRPr="00B953D4" w:rsidRDefault="003D337D" w:rsidP="00063E97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Implementing safeguarding procedures in schools.</w:t>
            </w:r>
          </w:p>
        </w:tc>
        <w:tc>
          <w:tcPr>
            <w:tcW w:w="4166" w:type="dxa"/>
          </w:tcPr>
          <w:p w14:paraId="52DE2FB3" w14:textId="77777777" w:rsidR="003D337D" w:rsidRPr="00B953D4" w:rsidRDefault="003D337D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Experience teaching their subject within a school environment.</w:t>
            </w:r>
          </w:p>
          <w:p w14:paraId="30D8D91E" w14:textId="2E70B0D8" w:rsidR="003D337D" w:rsidRPr="00B953D4" w:rsidRDefault="003D337D" w:rsidP="00063E97">
            <w:pPr>
              <w:ind w:right="126"/>
              <w:rPr>
                <w:rFonts w:ascii="Aptos" w:hAnsi="Aptos" w:cs="Arial"/>
                <w:sz w:val="24"/>
              </w:rPr>
            </w:pPr>
          </w:p>
        </w:tc>
      </w:tr>
      <w:tr w:rsidR="003D337D" w:rsidRPr="00B953D4" w14:paraId="03BDFF46" w14:textId="77777777" w:rsidTr="00B953D4">
        <w:trPr>
          <w:trHeight w:val="454"/>
        </w:trPr>
        <w:tc>
          <w:tcPr>
            <w:tcW w:w="10540" w:type="dxa"/>
            <w:gridSpan w:val="2"/>
            <w:shd w:val="clear" w:color="auto" w:fill="BDD6EE" w:themeFill="accent5" w:themeFillTint="66"/>
            <w:vAlign w:val="center"/>
          </w:tcPr>
          <w:p w14:paraId="5CFD7D55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Knowledge</w:t>
            </w:r>
          </w:p>
        </w:tc>
      </w:tr>
      <w:tr w:rsidR="003D337D" w:rsidRPr="00B953D4" w14:paraId="298918FB" w14:textId="77777777" w:rsidTr="00B953D4">
        <w:trPr>
          <w:trHeight w:val="454"/>
        </w:trPr>
        <w:tc>
          <w:tcPr>
            <w:tcW w:w="6374" w:type="dxa"/>
            <w:shd w:val="clear" w:color="auto" w:fill="FFFFFF" w:themeFill="background1"/>
            <w:vAlign w:val="center"/>
          </w:tcPr>
          <w:p w14:paraId="2AF6C84B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Essential</w:t>
            </w:r>
          </w:p>
        </w:tc>
        <w:tc>
          <w:tcPr>
            <w:tcW w:w="4166" w:type="dxa"/>
            <w:shd w:val="clear" w:color="auto" w:fill="FFFFFF" w:themeFill="background1"/>
            <w:vAlign w:val="center"/>
          </w:tcPr>
          <w:p w14:paraId="586EB0FF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Desirable</w:t>
            </w:r>
          </w:p>
        </w:tc>
      </w:tr>
      <w:tr w:rsidR="003D337D" w:rsidRPr="00B953D4" w14:paraId="786FB356" w14:textId="77777777" w:rsidTr="00B953D4">
        <w:trPr>
          <w:trHeight w:val="560"/>
        </w:trPr>
        <w:tc>
          <w:tcPr>
            <w:tcW w:w="6374" w:type="dxa"/>
            <w:shd w:val="clear" w:color="auto" w:fill="FFFFFF" w:themeFill="background1"/>
            <w:vAlign w:val="center"/>
          </w:tcPr>
          <w:p w14:paraId="0B900FB5" w14:textId="4E2A4402" w:rsidR="003D337D" w:rsidRPr="00B953D4" w:rsidRDefault="003D337D" w:rsidP="00063E97">
            <w:pPr>
              <w:pStyle w:val="ListParagraph"/>
              <w:numPr>
                <w:ilvl w:val="0"/>
                <w:numId w:val="3"/>
              </w:numPr>
              <w:spacing w:before="100" w:after="100" w:line="240" w:lineRule="auto"/>
              <w:ind w:left="453" w:right="150" w:hanging="357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A clear understanding of the </w:t>
            </w:r>
            <w:r w:rsidR="00330C3C" w:rsidRPr="00B953D4">
              <w:rPr>
                <w:rFonts w:ascii="Aptos" w:hAnsi="Aptos" w:cs="Arial"/>
                <w:sz w:val="24"/>
                <w:szCs w:val="24"/>
              </w:rPr>
              <w:t>EYFS</w:t>
            </w:r>
            <w:r w:rsidRPr="00B953D4">
              <w:rPr>
                <w:rFonts w:ascii="Aptos" w:hAnsi="Aptos" w:cs="Arial"/>
                <w:sz w:val="24"/>
                <w:szCs w:val="24"/>
              </w:rPr>
              <w:t xml:space="preserve"> curriculum and specifications </w:t>
            </w:r>
            <w:r w:rsidR="00330C3C" w:rsidRPr="00B953D4">
              <w:rPr>
                <w:rFonts w:ascii="Aptos" w:hAnsi="Aptos" w:cs="Arial"/>
                <w:color w:val="000000" w:themeColor="text1"/>
                <w:sz w:val="24"/>
                <w:szCs w:val="24"/>
              </w:rPr>
              <w:t xml:space="preserve">with EYFS. </w:t>
            </w:r>
          </w:p>
          <w:p w14:paraId="5C11E1F6" w14:textId="487E0EFB" w:rsidR="003D337D" w:rsidRPr="00B953D4" w:rsidRDefault="003D337D" w:rsidP="00063E9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Knowledge of effective intervention strategies to improve the quality of teaching and learning. </w:t>
            </w:r>
          </w:p>
          <w:p w14:paraId="16A5CE10" w14:textId="77777777" w:rsidR="00694368" w:rsidRPr="00B953D4" w:rsidRDefault="00694368" w:rsidP="00063E9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A secure knowledge of the relevant subject and curriculum areas. </w:t>
            </w:r>
          </w:p>
          <w:p w14:paraId="1CFF8199" w14:textId="77777777" w:rsidR="00694368" w:rsidRPr="00B953D4" w:rsidRDefault="00694368" w:rsidP="00063E9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An understanding of what an excellent education looks like in the classroom. </w:t>
            </w:r>
          </w:p>
          <w:p w14:paraId="47280A4C" w14:textId="77777777" w:rsidR="00694368" w:rsidRPr="00B953D4" w:rsidRDefault="00694368" w:rsidP="00063E9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An understanding of the strategies needed to establish consistently high expectations. </w:t>
            </w:r>
          </w:p>
          <w:p w14:paraId="397AB222" w14:textId="16CC5CAF" w:rsidR="003D337D" w:rsidRPr="00B953D4" w:rsidRDefault="00694368" w:rsidP="00063E97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lastRenderedPageBreak/>
              <w:t>Know and understand how to assess the relevant subject and curriculum areas, including statutory assessment requirements.</w:t>
            </w:r>
          </w:p>
        </w:tc>
        <w:tc>
          <w:tcPr>
            <w:tcW w:w="4166" w:type="dxa"/>
            <w:shd w:val="clear" w:color="auto" w:fill="FFFFFF" w:themeFill="background1"/>
          </w:tcPr>
          <w:p w14:paraId="33108B7C" w14:textId="77777777" w:rsidR="003D337D" w:rsidRPr="00B953D4" w:rsidRDefault="003D337D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lastRenderedPageBreak/>
              <w:t>An understanding of relevant legislation and educational developments.</w:t>
            </w:r>
          </w:p>
          <w:p w14:paraId="1CC3D251" w14:textId="77777777" w:rsidR="003D337D" w:rsidRPr="00B953D4" w:rsidRDefault="003D337D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An understanding of how assessment and attainment information can be used to improve practice.</w:t>
            </w:r>
          </w:p>
          <w:p w14:paraId="1F681EBB" w14:textId="77777777" w:rsidR="003D337D" w:rsidRPr="00B953D4" w:rsidRDefault="003D337D" w:rsidP="00063E97">
            <w:pPr>
              <w:pStyle w:val="ListParagraph"/>
              <w:numPr>
                <w:ilvl w:val="0"/>
                <w:numId w:val="1"/>
              </w:numPr>
              <w:spacing w:before="100" w:line="240" w:lineRule="auto"/>
              <w:ind w:left="453" w:right="147" w:hanging="357"/>
              <w:contextualSpacing w:val="0"/>
              <w:jc w:val="left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Skills in effective resource management and deployment.</w:t>
            </w:r>
          </w:p>
        </w:tc>
      </w:tr>
      <w:tr w:rsidR="003D337D" w:rsidRPr="00B953D4" w14:paraId="5FAA423B" w14:textId="77777777" w:rsidTr="00B953D4">
        <w:trPr>
          <w:trHeight w:val="454"/>
        </w:trPr>
        <w:tc>
          <w:tcPr>
            <w:tcW w:w="10540" w:type="dxa"/>
            <w:gridSpan w:val="2"/>
            <w:shd w:val="clear" w:color="auto" w:fill="BDD6EE" w:themeFill="accent5" w:themeFillTint="66"/>
            <w:vAlign w:val="center"/>
          </w:tcPr>
          <w:p w14:paraId="703FEE6A" w14:textId="1659CCDC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 xml:space="preserve">Personal </w:t>
            </w:r>
            <w:r w:rsidR="00694368" w:rsidRPr="00B953D4">
              <w:rPr>
                <w:rFonts w:ascii="Aptos" w:hAnsi="Aptos" w:cs="Arial"/>
                <w:b/>
                <w:bCs/>
                <w:sz w:val="24"/>
              </w:rPr>
              <w:t xml:space="preserve">attributes &amp; behaviours </w:t>
            </w:r>
          </w:p>
        </w:tc>
      </w:tr>
      <w:tr w:rsidR="00694368" w:rsidRPr="00B953D4" w14:paraId="395B5A72" w14:textId="77777777" w:rsidTr="00063E97">
        <w:trPr>
          <w:trHeight w:val="5669"/>
        </w:trPr>
        <w:tc>
          <w:tcPr>
            <w:tcW w:w="10540" w:type="dxa"/>
            <w:gridSpan w:val="2"/>
            <w:shd w:val="clear" w:color="auto" w:fill="FFFFFF" w:themeFill="background1"/>
            <w:vAlign w:val="center"/>
          </w:tcPr>
          <w:p w14:paraId="07DFB543" w14:textId="2B8744F6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>Adaptability to quickly adjust t</w:t>
            </w:r>
            <w:r w:rsidR="00063E97" w:rsidRPr="00B953D4">
              <w:rPr>
                <w:rFonts w:ascii="Aptos" w:hAnsi="Aptos"/>
                <w:sz w:val="24"/>
                <w:szCs w:val="24"/>
              </w:rPr>
              <w:t>e</w:t>
            </w:r>
            <w:r w:rsidRPr="00B953D4">
              <w:rPr>
                <w:rFonts w:ascii="Aptos" w:hAnsi="Aptos"/>
                <w:sz w:val="24"/>
                <w:szCs w:val="24"/>
              </w:rPr>
              <w:t xml:space="preserve">aching methods to meet the needs of all students. </w:t>
            </w:r>
          </w:p>
          <w:p w14:paraId="33D3AD7B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Flexibility to be able to handle unexpected situations with professionalism. </w:t>
            </w:r>
          </w:p>
          <w:p w14:paraId="13E92DE5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Patience in interactions with a variety of students and situations, with a calm demeanour. </w:t>
            </w:r>
          </w:p>
          <w:p w14:paraId="2DE2807E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Responsive to coaching and feedback. </w:t>
            </w:r>
          </w:p>
          <w:p w14:paraId="48B53642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 xml:space="preserve">Empathy to understand the needs and challenges of students and being able to relate to them on a personal level. </w:t>
            </w:r>
          </w:p>
          <w:p w14:paraId="019130D9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B953D4">
              <w:rPr>
                <w:rFonts w:ascii="Aptos" w:hAnsi="Aptos"/>
                <w:sz w:val="24"/>
                <w:szCs w:val="24"/>
              </w:rPr>
              <w:t>Resilience to manage challenging behaviour or difficult situations with professionalism</w:t>
            </w:r>
          </w:p>
          <w:p w14:paraId="3A0BAF34" w14:textId="38DC55A5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Punctual, with a good attendance record and time management record. </w:t>
            </w:r>
          </w:p>
          <w:p w14:paraId="6D4D2479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An excellent communicator, verbally and in writing.</w:t>
            </w:r>
          </w:p>
          <w:p w14:paraId="17D8EF28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Hardworking, with high expectations of themselves and their professional standards.</w:t>
            </w:r>
          </w:p>
          <w:p w14:paraId="785B9856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Committed to CPD.</w:t>
            </w:r>
          </w:p>
          <w:p w14:paraId="6CF00E08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Committed to Safeguarding </w:t>
            </w:r>
          </w:p>
          <w:p w14:paraId="50572D3C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Able to work both independently and as part of a team.</w:t>
            </w:r>
          </w:p>
          <w:p w14:paraId="3B6F3907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Able to maintain successful working relationships with other colleagues.</w:t>
            </w:r>
          </w:p>
          <w:p w14:paraId="34EBA067" w14:textId="77777777" w:rsidR="00694368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Able to plan and resource effective interventions to meet curricular objectives.</w:t>
            </w:r>
          </w:p>
          <w:p w14:paraId="21BBB6AA" w14:textId="5E9877C5" w:rsidR="0073598D" w:rsidRPr="00B953D4" w:rsidRDefault="00694368" w:rsidP="00063E97">
            <w:pPr>
              <w:pStyle w:val="ListParagraph"/>
              <w:numPr>
                <w:ilvl w:val="0"/>
                <w:numId w:val="2"/>
              </w:numPr>
              <w:spacing w:before="100" w:after="100" w:line="240" w:lineRule="auto"/>
              <w:ind w:right="126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Driven and energetic.</w:t>
            </w:r>
          </w:p>
        </w:tc>
      </w:tr>
      <w:tr w:rsidR="003D337D" w:rsidRPr="00B953D4" w14:paraId="41801F17" w14:textId="77777777" w:rsidTr="00B953D4">
        <w:trPr>
          <w:trHeight w:val="454"/>
        </w:trPr>
        <w:tc>
          <w:tcPr>
            <w:tcW w:w="10540" w:type="dxa"/>
            <w:gridSpan w:val="2"/>
            <w:shd w:val="clear" w:color="auto" w:fill="BDD6EE" w:themeFill="accent5" w:themeFillTint="66"/>
            <w:vAlign w:val="center"/>
          </w:tcPr>
          <w:p w14:paraId="751F0141" w14:textId="1CBA281C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 xml:space="preserve">The successful candidate </w:t>
            </w:r>
            <w:r w:rsidR="00DA5023" w:rsidRPr="00B953D4">
              <w:rPr>
                <w:rFonts w:ascii="Aptos" w:hAnsi="Aptos" w:cs="Arial"/>
                <w:b/>
                <w:bCs/>
                <w:sz w:val="24"/>
              </w:rPr>
              <w:t>will be</w:t>
            </w:r>
          </w:p>
        </w:tc>
      </w:tr>
      <w:tr w:rsidR="003D337D" w:rsidRPr="00B953D4" w14:paraId="139135AA" w14:textId="77777777" w:rsidTr="00694368">
        <w:trPr>
          <w:trHeight w:val="560"/>
        </w:trPr>
        <w:tc>
          <w:tcPr>
            <w:tcW w:w="10540" w:type="dxa"/>
            <w:gridSpan w:val="2"/>
            <w:shd w:val="clear" w:color="auto" w:fill="auto"/>
            <w:vAlign w:val="center"/>
          </w:tcPr>
          <w:p w14:paraId="7E6B26EE" w14:textId="2CA18BD8" w:rsidR="00DA5023" w:rsidRPr="00B953D4" w:rsidRDefault="00DA5023" w:rsidP="00063E97">
            <w:pPr>
              <w:pStyle w:val="ListParagraph"/>
              <w:numPr>
                <w:ilvl w:val="0"/>
                <w:numId w:val="5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 practising Catholic or supportive of the Catholic ethos.</w:t>
            </w:r>
          </w:p>
          <w:p w14:paraId="4C7EB6DC" w14:textId="7FBD1BFE" w:rsidR="00DA5023" w:rsidRPr="00B953D4" w:rsidRDefault="00DA5023" w:rsidP="00063E97">
            <w:pPr>
              <w:pStyle w:val="ListParagraph"/>
              <w:numPr>
                <w:ilvl w:val="0"/>
                <w:numId w:val="5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Proficient in leading prayer and liturgy.</w:t>
            </w:r>
          </w:p>
          <w:p w14:paraId="7F47D3E7" w14:textId="77777777" w:rsidR="003D337D" w:rsidRPr="00B953D4" w:rsidRDefault="003D337D" w:rsidP="00063E97">
            <w:pPr>
              <w:pStyle w:val="ListParagraph"/>
              <w:numPr>
                <w:ilvl w:val="0"/>
                <w:numId w:val="5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Dedicated to promoting their professional development, and that of others.</w:t>
            </w:r>
          </w:p>
          <w:p w14:paraId="01994BB8" w14:textId="77777777" w:rsidR="003D337D" w:rsidRPr="00B953D4" w:rsidRDefault="003D337D" w:rsidP="00063E97">
            <w:pPr>
              <w:pStyle w:val="ListParagraph"/>
              <w:numPr>
                <w:ilvl w:val="0"/>
                <w:numId w:val="5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Able to promote good behaviour consistently. </w:t>
            </w:r>
          </w:p>
          <w:p w14:paraId="548BFB77" w14:textId="77777777" w:rsidR="003D337D" w:rsidRPr="00B953D4" w:rsidRDefault="003D337D" w:rsidP="00063E97">
            <w:pPr>
              <w:pStyle w:val="ListParagraph"/>
              <w:numPr>
                <w:ilvl w:val="0"/>
                <w:numId w:val="5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Committed to contributing to the wider school and its community. </w:t>
            </w:r>
          </w:p>
          <w:p w14:paraId="193AD47B" w14:textId="77777777" w:rsidR="003D337D" w:rsidRPr="00B953D4" w:rsidRDefault="003D337D" w:rsidP="00063E97">
            <w:pPr>
              <w:pStyle w:val="ListParagraph"/>
              <w:numPr>
                <w:ilvl w:val="0"/>
                <w:numId w:val="5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Able to effectively promote the school’s ethos and vision.</w:t>
            </w:r>
          </w:p>
          <w:p w14:paraId="00F63AC5" w14:textId="77777777" w:rsidR="003D337D" w:rsidRPr="00B953D4" w:rsidRDefault="003D337D" w:rsidP="00063E97">
            <w:pPr>
              <w:pStyle w:val="ListParagraph"/>
              <w:numPr>
                <w:ilvl w:val="0"/>
                <w:numId w:val="5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Capable of handling a demanding workload and successfully prioritising work.  </w:t>
            </w:r>
          </w:p>
          <w:p w14:paraId="01394102" w14:textId="77777777" w:rsidR="003D337D" w:rsidRPr="00B953D4" w:rsidRDefault="003D337D" w:rsidP="00063E97">
            <w:pPr>
              <w:pStyle w:val="ListParagraph"/>
              <w:numPr>
                <w:ilvl w:val="0"/>
                <w:numId w:val="5"/>
              </w:numPr>
              <w:spacing w:before="100" w:after="100" w:line="240" w:lineRule="auto"/>
              <w:ind w:right="126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 xml:space="preserve">Professionally assertive and clear thinking. </w:t>
            </w:r>
          </w:p>
          <w:p w14:paraId="0C7F8801" w14:textId="77777777" w:rsidR="003D337D" w:rsidRPr="00B953D4" w:rsidRDefault="003D337D" w:rsidP="00063E97">
            <w:pPr>
              <w:pStyle w:val="ListParagraph"/>
              <w:numPr>
                <w:ilvl w:val="0"/>
                <w:numId w:val="5"/>
              </w:numPr>
              <w:spacing w:before="100" w:after="100" w:line="240" w:lineRule="auto"/>
              <w:jc w:val="left"/>
              <w:rPr>
                <w:rFonts w:ascii="Aptos" w:hAnsi="Aptos" w:cs="Arial"/>
                <w:b/>
                <w:bCs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Able to work flexibly, attending morning and evening meetings, in addition to managing a demanding workload.</w:t>
            </w:r>
          </w:p>
        </w:tc>
      </w:tr>
      <w:tr w:rsidR="003D337D" w:rsidRPr="00B953D4" w14:paraId="3FC1A621" w14:textId="77777777" w:rsidTr="00B953D4">
        <w:trPr>
          <w:trHeight w:val="454"/>
        </w:trPr>
        <w:tc>
          <w:tcPr>
            <w:tcW w:w="10540" w:type="dxa"/>
            <w:gridSpan w:val="2"/>
            <w:shd w:val="clear" w:color="auto" w:fill="BDD6EE" w:themeFill="accent5" w:themeFillTint="66"/>
            <w:vAlign w:val="center"/>
          </w:tcPr>
          <w:p w14:paraId="44C474CD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Additional requirements</w:t>
            </w:r>
          </w:p>
        </w:tc>
      </w:tr>
      <w:tr w:rsidR="003D337D" w:rsidRPr="00B953D4" w14:paraId="72CC694D" w14:textId="77777777" w:rsidTr="00B953D4">
        <w:trPr>
          <w:trHeight w:val="454"/>
        </w:trPr>
        <w:tc>
          <w:tcPr>
            <w:tcW w:w="10540" w:type="dxa"/>
            <w:gridSpan w:val="2"/>
            <w:shd w:val="clear" w:color="auto" w:fill="FFFFFF" w:themeFill="background1"/>
            <w:vAlign w:val="center"/>
          </w:tcPr>
          <w:p w14:paraId="030F08AC" w14:textId="77777777" w:rsidR="003D337D" w:rsidRPr="00B953D4" w:rsidRDefault="003D337D" w:rsidP="00063E97">
            <w:pPr>
              <w:spacing w:before="100" w:after="100"/>
              <w:jc w:val="center"/>
              <w:rPr>
                <w:rFonts w:ascii="Aptos" w:hAnsi="Aptos" w:cs="Arial"/>
                <w:b/>
                <w:bCs/>
                <w:sz w:val="24"/>
              </w:rPr>
            </w:pPr>
            <w:r w:rsidRPr="00B953D4">
              <w:rPr>
                <w:rFonts w:ascii="Aptos" w:hAnsi="Aptos" w:cs="Arial"/>
                <w:b/>
                <w:bCs/>
                <w:sz w:val="24"/>
              </w:rPr>
              <w:t>The successful candidate will have</w:t>
            </w:r>
          </w:p>
        </w:tc>
      </w:tr>
      <w:tr w:rsidR="003D337D" w:rsidRPr="00B953D4" w14:paraId="4D216171" w14:textId="77777777" w:rsidTr="00694368">
        <w:trPr>
          <w:trHeight w:val="560"/>
        </w:trPr>
        <w:tc>
          <w:tcPr>
            <w:tcW w:w="10540" w:type="dxa"/>
            <w:gridSpan w:val="2"/>
            <w:shd w:val="clear" w:color="auto" w:fill="FFFFFF" w:themeFill="background1"/>
            <w:vAlign w:val="center"/>
          </w:tcPr>
          <w:p w14:paraId="26F09F5F" w14:textId="77777777" w:rsidR="003D337D" w:rsidRPr="00B953D4" w:rsidRDefault="003D337D" w:rsidP="00063E97">
            <w:pPr>
              <w:pStyle w:val="ListParagraph"/>
              <w:numPr>
                <w:ilvl w:val="0"/>
                <w:numId w:val="2"/>
              </w:numPr>
              <w:spacing w:before="100" w:line="240" w:lineRule="auto"/>
              <w:ind w:left="457" w:right="126"/>
              <w:contextualSpacing w:val="0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An enhanced DBS certificate and barred list check.</w:t>
            </w:r>
          </w:p>
          <w:p w14:paraId="781EB562" w14:textId="23118A81" w:rsidR="003D337D" w:rsidRPr="00B953D4" w:rsidRDefault="00E70984" w:rsidP="00063E97">
            <w:pPr>
              <w:pStyle w:val="ListParagraph"/>
              <w:numPr>
                <w:ilvl w:val="0"/>
                <w:numId w:val="2"/>
              </w:numPr>
              <w:spacing w:after="100" w:line="240" w:lineRule="auto"/>
              <w:ind w:left="457" w:right="126"/>
              <w:contextualSpacing w:val="0"/>
              <w:rPr>
                <w:rFonts w:ascii="Aptos" w:hAnsi="Aptos" w:cs="Arial"/>
                <w:sz w:val="24"/>
                <w:szCs w:val="24"/>
              </w:rPr>
            </w:pPr>
            <w:r w:rsidRPr="00B953D4">
              <w:rPr>
                <w:rFonts w:ascii="Aptos" w:hAnsi="Aptos" w:cs="Arial"/>
                <w:sz w:val="24"/>
                <w:szCs w:val="24"/>
              </w:rPr>
              <w:t>Two full r</w:t>
            </w:r>
            <w:r w:rsidR="003D337D" w:rsidRPr="00B953D4">
              <w:rPr>
                <w:rFonts w:ascii="Aptos" w:hAnsi="Aptos" w:cs="Arial"/>
                <w:sz w:val="24"/>
                <w:szCs w:val="24"/>
              </w:rPr>
              <w:t>eferences.</w:t>
            </w:r>
          </w:p>
        </w:tc>
      </w:tr>
    </w:tbl>
    <w:p w14:paraId="14A41B2C" w14:textId="77777777" w:rsidR="003D337D" w:rsidRPr="00B953D4" w:rsidRDefault="003D337D" w:rsidP="003D337D">
      <w:pPr>
        <w:spacing w:line="276" w:lineRule="auto"/>
        <w:jc w:val="left"/>
        <w:rPr>
          <w:rFonts w:ascii="Aptos" w:hAnsi="Aptos" w:cs="Arial"/>
          <w:b/>
          <w:color w:val="041E42"/>
          <w:sz w:val="28"/>
          <w:szCs w:val="28"/>
        </w:rPr>
        <w:sectPr w:rsidR="003D337D" w:rsidRPr="00B953D4" w:rsidSect="00694368"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159072B7" w14:textId="77777777" w:rsidR="003D337D" w:rsidRPr="00B953D4" w:rsidRDefault="003D337D">
      <w:pPr>
        <w:rPr>
          <w:rFonts w:ascii="Aptos" w:hAnsi="Aptos"/>
          <w:sz w:val="28"/>
          <w:szCs w:val="28"/>
        </w:rPr>
      </w:pPr>
    </w:p>
    <w:sectPr w:rsidR="003D337D" w:rsidRPr="00B953D4" w:rsidSect="00685C98">
      <w:type w:val="continuous"/>
      <w:pgSz w:w="11906" w:h="16838"/>
      <w:pgMar w:top="152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25321" w14:textId="77777777" w:rsidR="009A6B20" w:rsidRDefault="009A6B20">
      <w:pPr>
        <w:spacing w:before="0" w:after="0"/>
      </w:pPr>
      <w:r>
        <w:separator/>
      </w:r>
    </w:p>
  </w:endnote>
  <w:endnote w:type="continuationSeparator" w:id="0">
    <w:p w14:paraId="5A44D8EE" w14:textId="77777777" w:rsidR="009A6B20" w:rsidRDefault="009A6B2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AFB01" w14:textId="77777777" w:rsidR="00B82FB9" w:rsidRDefault="003D337D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BE7D8BE" wp14:editId="7872BF3F">
              <wp:simplePos x="0" y="0"/>
              <wp:positionH relativeFrom="column">
                <wp:posOffset>-228600</wp:posOffset>
              </wp:positionH>
              <wp:positionV relativeFrom="paragraph">
                <wp:posOffset>189865</wp:posOffset>
              </wp:positionV>
              <wp:extent cx="2209800" cy="457200"/>
              <wp:effectExtent l="0" t="0" r="0" b="0"/>
              <wp:wrapSquare wrapText="bothSides"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98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0C0650" w14:textId="77777777" w:rsidR="00B82FB9" w:rsidRPr="0093665E" w:rsidRDefault="00B82FB9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E7D8BE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left:0;text-align:left;margin-left:-18pt;margin-top:14.95pt;width:174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" filled="f" stroked="f">
              <v:textbox>
                <w:txbxContent>
                  <w:p w14:paraId="210C0650" w14:textId="77777777" w:rsidR="00B82FB9" w:rsidRPr="0093665E" w:rsidRDefault="00B82FB9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0664A" w14:textId="77777777" w:rsidR="00B82FB9" w:rsidRDefault="003D337D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DD2A5B" wp14:editId="12AEDBD3">
              <wp:simplePos x="0" y="0"/>
              <wp:positionH relativeFrom="column">
                <wp:posOffset>-228600</wp:posOffset>
              </wp:positionH>
              <wp:positionV relativeFrom="paragraph">
                <wp:posOffset>-61595</wp:posOffset>
              </wp:positionV>
              <wp:extent cx="2209800" cy="502920"/>
              <wp:effectExtent l="0" t="0" r="0" b="0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9800" cy="502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564B3F" w14:textId="77777777" w:rsidR="00B82FB9" w:rsidRPr="0093665E" w:rsidRDefault="00B82FB9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DD2A5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8" type="#_x0000_t202" style="position:absolute;left:0;text-align:left;margin-left:-18pt;margin-top:-4.85pt;width:174pt;height:3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" filled="f" stroked="f">
              <v:textbox>
                <w:txbxContent>
                  <w:p w14:paraId="30564B3F" w14:textId="77777777" w:rsidR="00B82FB9" w:rsidRPr="0093665E" w:rsidRDefault="00B82FB9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958BC" w14:textId="77777777" w:rsidR="009A6B20" w:rsidRDefault="009A6B20">
      <w:pPr>
        <w:spacing w:before="0" w:after="0"/>
      </w:pPr>
      <w:r>
        <w:separator/>
      </w:r>
    </w:p>
  </w:footnote>
  <w:footnote w:type="continuationSeparator" w:id="0">
    <w:p w14:paraId="30FD7991" w14:textId="77777777" w:rsidR="009A6B20" w:rsidRDefault="009A6B2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7EDA4" w14:textId="77777777" w:rsidR="00B82FB9" w:rsidRDefault="003D337D" w:rsidP="000E40C0">
    <w:pPr>
      <w:pStyle w:val="Header"/>
      <w:spacing w:before="0" w:after="0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51FC600" wp14:editId="0EFBE06B">
              <wp:simplePos x="0" y="0"/>
              <wp:positionH relativeFrom="column">
                <wp:posOffset>5943600</wp:posOffset>
              </wp:positionH>
              <wp:positionV relativeFrom="paragraph">
                <wp:posOffset>-393065</wp:posOffset>
              </wp:positionV>
              <wp:extent cx="651510" cy="302260"/>
              <wp:effectExtent l="0" t="0" r="0" b="0"/>
              <wp:wrapSquare wrapText="bothSides"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302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2322C1" w14:textId="77777777" w:rsidR="00B82FB9" w:rsidRPr="0066486A" w:rsidRDefault="003D337D" w:rsidP="0066486A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id="0" w:name="_Hlk512849464"/>
                          <w:bookmarkStart w:id="1" w:name="_Hlk512849465"/>
                          <w:r w:rsidRPr="0066486A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51FC600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7" type="#_x0000_t202" style="position:absolute;left:0;text-align:left;margin-left:468pt;margin-top:-30.95pt;width:51.3pt;height:23.8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" stroked="f">
              <v:textbox style="mso-fit-shape-to-text:t">
                <w:txbxContent>
                  <w:p w14:paraId="6D2322C1" w14:textId="77777777" w:rsidR="00B82FB9" w:rsidRPr="0066486A" w:rsidRDefault="003D337D" w:rsidP="0066486A">
                    <w:pPr>
                      <w:rPr>
                        <w:color w:val="FFFFFF" w:themeColor="background1"/>
                        <w:sz w:val="8"/>
                      </w:rPr>
                    </w:pPr>
                    <w:bookmarkStart w:id="2" w:name="_Hlk512849464"/>
                    <w:bookmarkStart w:id="3" w:name="_Hlk512849465"/>
                    <w:r w:rsidRPr="0066486A">
                      <w:rPr>
                        <w:color w:val="FFFFFF" w:themeColor="background1"/>
                        <w:sz w:val="8"/>
                      </w:rPr>
                      <w:t>Teal Salmon Butty</w:t>
                    </w:r>
                    <w:bookmarkEnd w:id="2"/>
                    <w:bookmarkEnd w:id="3"/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D4FA1"/>
    <w:multiLevelType w:val="hybridMultilevel"/>
    <w:tmpl w:val="07E06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743E0"/>
    <w:multiLevelType w:val="hybridMultilevel"/>
    <w:tmpl w:val="5FE422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AC54A6"/>
    <w:multiLevelType w:val="hybridMultilevel"/>
    <w:tmpl w:val="437C5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483BCC"/>
    <w:multiLevelType w:val="hybridMultilevel"/>
    <w:tmpl w:val="57BE861A"/>
    <w:lvl w:ilvl="0" w:tplc="2496D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71F78"/>
    <w:multiLevelType w:val="hybridMultilevel"/>
    <w:tmpl w:val="4226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894820">
    <w:abstractNumId w:val="3"/>
  </w:num>
  <w:num w:numId="2" w16cid:durableId="1797524087">
    <w:abstractNumId w:val="4"/>
  </w:num>
  <w:num w:numId="3" w16cid:durableId="1864442150">
    <w:abstractNumId w:val="1"/>
  </w:num>
  <w:num w:numId="4" w16cid:durableId="636765846">
    <w:abstractNumId w:val="0"/>
  </w:num>
  <w:num w:numId="5" w16cid:durableId="334039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37D"/>
    <w:rsid w:val="00063E97"/>
    <w:rsid w:val="00251701"/>
    <w:rsid w:val="00330C3C"/>
    <w:rsid w:val="003D337D"/>
    <w:rsid w:val="005C7914"/>
    <w:rsid w:val="00645471"/>
    <w:rsid w:val="00676DDC"/>
    <w:rsid w:val="00694368"/>
    <w:rsid w:val="0073598D"/>
    <w:rsid w:val="00882C89"/>
    <w:rsid w:val="009A6B20"/>
    <w:rsid w:val="00B82FB9"/>
    <w:rsid w:val="00B953D4"/>
    <w:rsid w:val="00BB0895"/>
    <w:rsid w:val="00D70395"/>
    <w:rsid w:val="00DA5023"/>
    <w:rsid w:val="00E70984"/>
    <w:rsid w:val="00EE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C54B9F"/>
  <w15:chartTrackingRefBased/>
  <w15:docId w15:val="{527E6E15-988D-4CF2-AFEE-423F38ED7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37D"/>
    <w:pPr>
      <w:spacing w:before="120" w:after="120" w:line="240" w:lineRule="auto"/>
      <w:jc w:val="both"/>
    </w:pPr>
    <w:rPr>
      <w:rFonts w:ascii="Arial" w:eastAsiaTheme="minorEastAsia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D33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D337D"/>
    <w:rPr>
      <w:rFonts w:ascii="Arial" w:eastAsiaTheme="minorEastAsia" w:hAnsi="Arial"/>
      <w:szCs w:val="24"/>
    </w:rPr>
  </w:style>
  <w:style w:type="paragraph" w:styleId="Footer">
    <w:name w:val="footer"/>
    <w:basedOn w:val="Normal"/>
    <w:link w:val="FooterChar"/>
    <w:uiPriority w:val="99"/>
    <w:unhideWhenUsed/>
    <w:rsid w:val="003D33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37D"/>
    <w:rPr>
      <w:rFonts w:ascii="Arial" w:eastAsiaTheme="minorEastAsia" w:hAnsi="Arial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D337D"/>
    <w:pPr>
      <w:spacing w:before="0" w:after="0" w:line="276" w:lineRule="auto"/>
      <w:ind w:left="284"/>
      <w:contextualSpacing/>
    </w:pPr>
    <w:rPr>
      <w:rFonts w:eastAsiaTheme="minorHAnsi"/>
      <w:szCs w:val="22"/>
    </w:rPr>
  </w:style>
  <w:style w:type="table" w:styleId="TableGrid">
    <w:name w:val="Table Grid"/>
    <w:basedOn w:val="TableNormal"/>
    <w:uiPriority w:val="59"/>
    <w:rsid w:val="003D337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D337D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edbdda2-b3c7-4f5d-bc55-d4f224d35b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35203519A5CC469A8FDC54D7ECD82B" ma:contentTypeVersion="16" ma:contentTypeDescription="Create a new document." ma:contentTypeScope="" ma:versionID="b9dde6d34e0725cde4466f121bbee5d3">
  <xsd:schema xmlns:xsd="http://www.w3.org/2001/XMLSchema" xmlns:xs="http://www.w3.org/2001/XMLSchema" xmlns:p="http://schemas.microsoft.com/office/2006/metadata/properties" xmlns:ns3="8edbdda2-b3c7-4f5d-bc55-d4f224d35b11" xmlns:ns4="801e1931-9a9d-4a6e-ba47-455d580c5a28" targetNamespace="http://schemas.microsoft.com/office/2006/metadata/properties" ma:root="true" ma:fieldsID="85282473c8619c790dfd53835f380795" ns3:_="" ns4:_="">
    <xsd:import namespace="8edbdda2-b3c7-4f5d-bc55-d4f224d35b11"/>
    <xsd:import namespace="801e1931-9a9d-4a6e-ba47-455d580c5a2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bdda2-b3c7-4f5d-bc55-d4f224d35b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e1931-9a9d-4a6e-ba47-455d580c5a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4A542C-BCB7-459B-947F-D9353F2372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E15708-FE56-435E-80E7-59621F16C7CA}">
  <ds:schemaRefs>
    <ds:schemaRef ds:uri="http://schemas.microsoft.com/office/2006/metadata/properties"/>
    <ds:schemaRef ds:uri="http://schemas.microsoft.com/office/infopath/2007/PartnerControls"/>
    <ds:schemaRef ds:uri="8edbdda2-b3c7-4f5d-bc55-d4f224d35b11"/>
  </ds:schemaRefs>
</ds:datastoreItem>
</file>

<file path=customXml/itemProps3.xml><?xml version="1.0" encoding="utf-8"?>
<ds:datastoreItem xmlns:ds="http://schemas.openxmlformats.org/officeDocument/2006/customXml" ds:itemID="{C19F55BE-E0E0-4ADA-BE33-44CD8D5B1E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bdda2-b3c7-4f5d-bc55-d4f224d35b11"/>
    <ds:schemaRef ds:uri="801e1931-9a9d-4a6e-ba47-455d580c5a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489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Admin</cp:lastModifiedBy>
  <cp:revision>4</cp:revision>
  <dcterms:created xsi:type="dcterms:W3CDTF">2026-04-22T10:11:00Z</dcterms:created>
  <dcterms:modified xsi:type="dcterms:W3CDTF">2026-04-28T06:32:00Z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b54d978e-4bf4-47e6-b669-998006365391</vt:lpwstr>
  </property>
  <property fmtid="{D5CDD505-2E9C-101B-9397-08002B2CF9AE}" pid="3" name="ContentTypeId">
    <vt:lpwstr>0x0101002935203519A5CC469A8FDC54D7ECD82B</vt:lpwstr>
  </property>
</Properties>
</file>