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E28F2" w14:textId="70E0C671" w:rsidR="003702A8" w:rsidRPr="00B833A2" w:rsidRDefault="00631472" w:rsidP="00A55A5E">
      <w:pPr>
        <w:jc w:val="right"/>
        <w:rPr>
          <w:rFonts w:ascii="Arial MT Light" w:hAnsi="Arial MT Light" w:cs="Times New Roman"/>
        </w:rPr>
      </w:pPr>
      <w:bookmarkStart w:id="0" w:name="_GoBack"/>
      <w:bookmarkEnd w:id="0"/>
      <w:r>
        <w:rPr>
          <w:lang w:val="en-US"/>
        </w:rPr>
        <w:tab/>
      </w:r>
      <w:r>
        <w:rPr>
          <w:lang w:val="en-US"/>
        </w:rPr>
        <w:tab/>
      </w:r>
      <w:r>
        <w:rPr>
          <w:lang w:val="en-US"/>
        </w:rPr>
        <w:tab/>
      </w:r>
      <w:r>
        <w:rPr>
          <w:lang w:val="en-US"/>
        </w:rPr>
        <w:tab/>
      </w:r>
      <w:r>
        <w:rPr>
          <w:lang w:val="en-US"/>
        </w:rPr>
        <w:tab/>
      </w:r>
      <w:r>
        <w:rPr>
          <w:lang w:val="en-US"/>
        </w:rPr>
        <w:tab/>
      </w:r>
      <w:r w:rsidR="00A55A5E">
        <w:rPr>
          <w:lang w:val="en-US"/>
        </w:rPr>
        <w:tab/>
      </w:r>
      <w:r w:rsidR="00A55A5E">
        <w:rPr>
          <w:lang w:val="en-US"/>
        </w:rPr>
        <w:tab/>
      </w:r>
      <w:r w:rsidRPr="00B833A2">
        <w:rPr>
          <w:rFonts w:ascii="Arial MT Light" w:hAnsi="Arial MT Light" w:cs="Times New Roman"/>
        </w:rPr>
        <w:t>Cumberland 0-19 Service</w:t>
      </w:r>
    </w:p>
    <w:p w14:paraId="4409D8EA" w14:textId="32218746"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Cumbria House</w:t>
      </w:r>
    </w:p>
    <w:p w14:paraId="3147E5B2" w14:textId="7BF1FDC2"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Botchergate</w:t>
      </w:r>
    </w:p>
    <w:p w14:paraId="408AD674" w14:textId="2E822988"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Carlisle</w:t>
      </w:r>
    </w:p>
    <w:p w14:paraId="184DC377" w14:textId="221E1309"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CA1 1RD</w:t>
      </w:r>
    </w:p>
    <w:p w14:paraId="53959545" w14:textId="7CEB3DEA" w:rsidR="003702A8" w:rsidRPr="00B833A2" w:rsidRDefault="003702A8" w:rsidP="003702A8">
      <w:pPr>
        <w:widowControl w:val="0"/>
        <w:autoSpaceDE w:val="0"/>
        <w:autoSpaceDN w:val="0"/>
        <w:adjustRightInd w:val="0"/>
        <w:spacing w:line="240" w:lineRule="auto"/>
        <w:ind w:left="-8222" w:firstLine="8222"/>
        <w:jc w:val="right"/>
        <w:rPr>
          <w:rFonts w:ascii="Arial MT Light" w:hAnsi="Arial MT Light" w:cs="Times New Roman"/>
          <w:sz w:val="20"/>
          <w:szCs w:val="20"/>
        </w:rPr>
      </w:pPr>
      <w:r w:rsidRPr="00B833A2">
        <w:rPr>
          <w:rFonts w:ascii="Arial MT" w:hAnsi="Arial MT" w:cs="Times New Roman"/>
          <w:b/>
          <w:color w:val="0E67B3"/>
          <w:sz w:val="20"/>
          <w:szCs w:val="20"/>
        </w:rPr>
        <w:t>T:</w:t>
      </w:r>
      <w:r w:rsidRPr="00B833A2">
        <w:rPr>
          <w:rFonts w:ascii="Arial MT Light" w:hAnsi="Arial MT Light" w:cs="Times New Roman"/>
          <w:sz w:val="20"/>
          <w:szCs w:val="20"/>
        </w:rPr>
        <w:t xml:space="preserve"> </w:t>
      </w:r>
      <w:hyperlink r:id="rId8" w:history="1">
        <w:r w:rsidR="00631472" w:rsidRPr="00B833A2">
          <w:rPr>
            <w:rFonts w:ascii="SourceSansPro-Bold" w:eastAsia="Times New Roman" w:hAnsi="SourceSansPro-Bold" w:cs="Times New Roman"/>
            <w:color w:val="42B6E5"/>
            <w:sz w:val="24"/>
            <w:szCs w:val="24"/>
            <w:u w:val="single"/>
            <w:lang w:eastAsia="en-GB"/>
          </w:rPr>
          <w:t>03003049029</w:t>
        </w:r>
      </w:hyperlink>
    </w:p>
    <w:p w14:paraId="069285D7" w14:textId="0378456F" w:rsidR="00FD3336" w:rsidRPr="00B833A2" w:rsidRDefault="003702A8" w:rsidP="003702A8">
      <w:pPr>
        <w:widowControl w:val="0"/>
        <w:autoSpaceDE w:val="0"/>
        <w:autoSpaceDN w:val="0"/>
        <w:adjustRightInd w:val="0"/>
        <w:spacing w:line="240" w:lineRule="auto"/>
        <w:ind w:left="-8222" w:firstLine="8222"/>
        <w:jc w:val="right"/>
        <w:rPr>
          <w:rFonts w:ascii="Arial MT Light" w:hAnsi="Arial MT Light" w:cs="Times New Roman"/>
          <w:sz w:val="24"/>
          <w:szCs w:val="24"/>
        </w:rPr>
      </w:pPr>
      <w:r w:rsidRPr="00B833A2">
        <w:rPr>
          <w:rFonts w:ascii="Arial MT" w:hAnsi="Arial MT" w:cs="Times New Roman"/>
          <w:b/>
          <w:color w:val="0E67B3"/>
          <w:sz w:val="24"/>
          <w:szCs w:val="24"/>
        </w:rPr>
        <w:t>E:</w:t>
      </w:r>
      <w:r w:rsidRPr="00B833A2">
        <w:rPr>
          <w:rFonts w:ascii="Arial MT Light" w:hAnsi="Arial MT Light" w:cs="Times New Roman"/>
          <w:sz w:val="24"/>
          <w:szCs w:val="24"/>
        </w:rPr>
        <w:t xml:space="preserve"> </w:t>
      </w:r>
      <w:hyperlink r:id="rId9" w:history="1">
        <w:r w:rsidR="00631472" w:rsidRPr="00B833A2">
          <w:rPr>
            <w:rFonts w:ascii="SourceSansPro-Bold" w:eastAsia="Times New Roman" w:hAnsi="SourceSansPro-Bold" w:cs="Times New Roman"/>
            <w:color w:val="BE1D60"/>
            <w:sz w:val="24"/>
            <w:szCs w:val="24"/>
            <w:u w:val="single"/>
            <w:lang w:eastAsia="en-GB"/>
          </w:rPr>
          <w:t>hdft.spoc0-19cumberland@nhs.net</w:t>
        </w:r>
      </w:hyperlink>
    </w:p>
    <w:p w14:paraId="66E8176B" w14:textId="780A61AE" w:rsidR="003702A8" w:rsidRDefault="00FD3336" w:rsidP="003702A8">
      <w:pPr>
        <w:rPr>
          <w:rFonts w:ascii="Arial" w:hAnsi="Arial" w:cs="Arial"/>
        </w:rPr>
      </w:pPr>
      <w:r w:rsidRPr="003A3F58">
        <w:rPr>
          <w:rFonts w:ascii="Arial MT Light" w:eastAsia="MS Mincho" w:hAnsi="Arial MT Light" w:cs="Times New Roman"/>
          <w:noProof/>
          <w:lang w:eastAsia="en-GB"/>
        </w:rPr>
        <mc:AlternateContent>
          <mc:Choice Requires="wps">
            <w:drawing>
              <wp:anchor distT="0" distB="0" distL="114300" distR="114300" simplePos="0" relativeHeight="251659264" behindDoc="1" locked="1" layoutInCell="1" allowOverlap="1" wp14:anchorId="407BAB06" wp14:editId="635CE9CE">
                <wp:simplePos x="0" y="0"/>
                <wp:positionH relativeFrom="column">
                  <wp:posOffset>4486910</wp:posOffset>
                </wp:positionH>
                <wp:positionV relativeFrom="page">
                  <wp:posOffset>1498600</wp:posOffset>
                </wp:positionV>
                <wp:extent cx="1515600" cy="1436400"/>
                <wp:effectExtent l="0" t="0" r="0" b="0"/>
                <wp:wrapTight wrapText="bothSides">
                  <wp:wrapPolygon edited="0">
                    <wp:start x="542" y="0"/>
                    <wp:lineTo x="542" y="21227"/>
                    <wp:lineTo x="20614" y="21227"/>
                    <wp:lineTo x="20614" y="0"/>
                    <wp:lineTo x="542" y="0"/>
                  </wp:wrapPolygon>
                </wp:wrapTight>
                <wp:docPr id="8" name="Text Box 8"/>
                <wp:cNvGraphicFramePr/>
                <a:graphic xmlns:a="http://schemas.openxmlformats.org/drawingml/2006/main">
                  <a:graphicData uri="http://schemas.microsoft.com/office/word/2010/wordprocessingShape">
                    <wps:wsp>
                      <wps:cNvSpPr txBox="1"/>
                      <wps:spPr>
                        <a:xfrm>
                          <a:off x="0" y="0"/>
                          <a:ext cx="1515600" cy="1436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txbx>
                        <w:txbxContent>
                          <w:p w14:paraId="1039AAF1" w14:textId="77777777" w:rsidR="00FD3336" w:rsidRPr="009B1BB5" w:rsidRDefault="00FD3336" w:rsidP="00FD3336">
                            <w:pPr>
                              <w:spacing w:after="0"/>
                              <w:rPr>
                                <w:sz w:val="18"/>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07BAB06" id="_x0000_t202" coordsize="21600,21600" o:spt="202" path="m,l,21600r21600,l21600,xe">
                <v:stroke joinstyle="miter"/>
                <v:path gradientshapeok="t" o:connecttype="rect"/>
              </v:shapetype>
              <v:shape id="Text Box 8" o:spid="_x0000_s1026" type="#_x0000_t202" style="position:absolute;margin-left:353.3pt;margin-top:118pt;width:119.35pt;height:113.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" filled="f" stroked="f">
                <v:textbox>
                  <w:txbxContent>
                    <w:p w14:paraId="1039AAF1" w14:textId="77777777" w:rsidR="00FD3336" w:rsidRPr="009B1BB5" w:rsidRDefault="00FD3336" w:rsidP="00FD3336">
                      <w:pPr>
                        <w:spacing w:after="0"/>
                        <w:rPr>
                          <w:sz w:val="18"/>
                          <w:szCs w:val="18"/>
                        </w:rPr>
                      </w:pPr>
                    </w:p>
                  </w:txbxContent>
                </v:textbox>
                <w10:wrap type="tight" anchory="page"/>
                <w10:anchorlock/>
              </v:shape>
            </w:pict>
          </mc:Fallback>
        </mc:AlternateContent>
      </w:r>
      <w:r w:rsidR="00A55A5E">
        <w:rPr>
          <w:rFonts w:ascii="Arial MT Light" w:eastAsia="MS Mincho" w:hAnsi="Arial MT Light" w:cs="Times New Roman"/>
          <w:noProof/>
          <w:lang w:eastAsia="en-GB"/>
        </w:rPr>
        <w:t>October</w:t>
      </w:r>
      <w:r w:rsidR="00631472">
        <w:rPr>
          <w:rFonts w:ascii="Arial MT Light" w:eastAsia="MS Mincho" w:hAnsi="Arial MT Light" w:cs="Times New Roman"/>
          <w:noProof/>
          <w:lang w:eastAsia="en-GB"/>
        </w:rPr>
        <w:t xml:space="preserve"> </w:t>
      </w:r>
      <w:r w:rsidR="003702A8" w:rsidRPr="003A3F58">
        <w:rPr>
          <w:rFonts w:ascii="Arial" w:hAnsi="Arial" w:cs="Arial"/>
        </w:rPr>
        <w:t>202</w:t>
      </w:r>
      <w:r w:rsidR="00C076C6">
        <w:rPr>
          <w:rFonts w:ascii="Arial" w:hAnsi="Arial" w:cs="Arial"/>
        </w:rPr>
        <w:t>5</w:t>
      </w:r>
    </w:p>
    <w:p w14:paraId="4883CF37" w14:textId="38875B2B" w:rsidR="001E0D79" w:rsidRDefault="001E0D79" w:rsidP="00821373">
      <w:pPr>
        <w:tabs>
          <w:tab w:val="left" w:pos="2475"/>
        </w:tabs>
        <w:spacing w:before="240"/>
        <w:rPr>
          <w:rFonts w:ascii="Arial MT Light" w:eastAsia="MS Mincho" w:hAnsi="Arial MT Light" w:cs="Times New Roman"/>
          <w:noProof/>
          <w:lang w:eastAsia="en-GB"/>
        </w:rPr>
      </w:pPr>
      <w:r w:rsidRPr="003653AA">
        <w:rPr>
          <w:rFonts w:ascii="Arial MT Light" w:eastAsia="MS Mincho" w:hAnsi="Arial MT Light" w:cs="Times New Roman"/>
          <w:noProof/>
          <w:lang w:eastAsia="en-GB"/>
        </w:rPr>
        <w:t xml:space="preserve">Dear </w:t>
      </w:r>
      <w:r w:rsidR="00821373">
        <w:rPr>
          <w:rFonts w:ascii="Arial MT Light" w:eastAsia="MS Mincho" w:hAnsi="Arial MT Light" w:cs="Times New Roman"/>
          <w:noProof/>
          <w:lang w:eastAsia="en-GB"/>
        </w:rPr>
        <w:t>P</w:t>
      </w:r>
      <w:r w:rsidRPr="003653AA">
        <w:rPr>
          <w:rFonts w:ascii="Arial MT Light" w:eastAsia="MS Mincho" w:hAnsi="Arial MT Light" w:cs="Times New Roman"/>
          <w:noProof/>
          <w:lang w:eastAsia="en-GB"/>
        </w:rPr>
        <w:t>arent/</w:t>
      </w:r>
      <w:r w:rsidR="00821373">
        <w:rPr>
          <w:rFonts w:ascii="Arial MT Light" w:eastAsia="MS Mincho" w:hAnsi="Arial MT Light" w:cs="Times New Roman"/>
          <w:noProof/>
          <w:lang w:eastAsia="en-GB"/>
        </w:rPr>
        <w:t>C</w:t>
      </w:r>
      <w:r w:rsidRPr="003653AA">
        <w:rPr>
          <w:rFonts w:ascii="Arial MT Light" w:eastAsia="MS Mincho" w:hAnsi="Arial MT Light" w:cs="Times New Roman"/>
          <w:noProof/>
          <w:lang w:eastAsia="en-GB"/>
        </w:rPr>
        <w:t>arer,</w:t>
      </w:r>
      <w:r>
        <w:rPr>
          <w:rFonts w:ascii="Arial MT Light" w:eastAsia="MS Mincho" w:hAnsi="Arial MT Light" w:cs="Times New Roman"/>
          <w:noProof/>
          <w:lang w:eastAsia="en-GB"/>
        </w:rPr>
        <w:tab/>
      </w:r>
    </w:p>
    <w:p w14:paraId="03B14CB2" w14:textId="77777777" w:rsidR="001E0D79" w:rsidRPr="006838FB" w:rsidRDefault="001E0D79" w:rsidP="001E0D79">
      <w:pPr>
        <w:spacing w:before="240"/>
        <w:jc w:val="both"/>
        <w:rPr>
          <w:rFonts w:ascii="Arial" w:eastAsia="Times New Roman" w:hAnsi="Arial" w:cs="Arial"/>
          <w:b/>
          <w:u w:val="single"/>
          <w:lang w:eastAsia="en-GB"/>
        </w:rPr>
      </w:pPr>
      <w:r w:rsidRPr="006838FB">
        <w:rPr>
          <w:rFonts w:ascii="Arial" w:eastAsia="Times New Roman" w:hAnsi="Arial" w:cs="Arial"/>
          <w:b/>
          <w:u w:val="single"/>
          <w:lang w:eastAsia="en-GB"/>
        </w:rPr>
        <w:t>Vision Screening for children of Reception age (born 1</w:t>
      </w:r>
      <w:r w:rsidRPr="006838FB">
        <w:rPr>
          <w:rFonts w:ascii="Arial" w:eastAsia="Times New Roman" w:hAnsi="Arial" w:cs="Arial"/>
          <w:b/>
          <w:u w:val="single"/>
          <w:vertAlign w:val="superscript"/>
          <w:lang w:eastAsia="en-GB"/>
        </w:rPr>
        <w:t>st</w:t>
      </w:r>
      <w:r w:rsidRPr="006838FB">
        <w:rPr>
          <w:rFonts w:ascii="Arial" w:eastAsia="Times New Roman" w:hAnsi="Arial" w:cs="Arial"/>
          <w:b/>
          <w:u w:val="single"/>
          <w:lang w:eastAsia="en-GB"/>
        </w:rPr>
        <w:t xml:space="preserve"> September </w:t>
      </w:r>
      <w:r>
        <w:rPr>
          <w:rFonts w:ascii="Arial" w:eastAsia="Times New Roman" w:hAnsi="Arial" w:cs="Arial"/>
          <w:b/>
          <w:u w:val="single"/>
          <w:lang w:eastAsia="en-GB"/>
        </w:rPr>
        <w:t>2020</w:t>
      </w:r>
      <w:r w:rsidRPr="006838FB">
        <w:rPr>
          <w:rFonts w:ascii="Arial" w:eastAsia="Times New Roman" w:hAnsi="Arial" w:cs="Arial"/>
          <w:b/>
          <w:u w:val="single"/>
          <w:lang w:eastAsia="en-GB"/>
        </w:rPr>
        <w:t xml:space="preserve"> August 20</w:t>
      </w:r>
      <w:r>
        <w:rPr>
          <w:rFonts w:ascii="Arial" w:eastAsia="Times New Roman" w:hAnsi="Arial" w:cs="Arial"/>
          <w:b/>
          <w:u w:val="single"/>
          <w:lang w:eastAsia="en-GB"/>
        </w:rPr>
        <w:t>21</w:t>
      </w:r>
      <w:r w:rsidRPr="006838FB">
        <w:rPr>
          <w:rFonts w:ascii="Arial" w:eastAsia="Times New Roman" w:hAnsi="Arial" w:cs="Arial"/>
          <w:b/>
          <w:u w:val="single"/>
          <w:lang w:eastAsia="en-GB"/>
        </w:rPr>
        <w:t>)</w:t>
      </w:r>
    </w:p>
    <w:p w14:paraId="43D808BA" w14:textId="2154246C" w:rsidR="001E0D79" w:rsidRPr="006838FB" w:rsidRDefault="001E0D79" w:rsidP="001E0D79">
      <w:pPr>
        <w:jc w:val="both"/>
        <w:rPr>
          <w:rFonts w:ascii="Arial" w:hAnsi="Arial" w:cs="Arial"/>
        </w:rPr>
      </w:pPr>
      <w:r w:rsidRPr="006838FB">
        <w:rPr>
          <w:rFonts w:ascii="Arial" w:hAnsi="Arial" w:cs="Arial"/>
        </w:rPr>
        <w:t xml:space="preserve">Your child is due to have a vision test in School carried out by one of our trained </w:t>
      </w:r>
      <w:r w:rsidR="00200C8A">
        <w:rPr>
          <w:rFonts w:ascii="Arial" w:hAnsi="Arial" w:cs="Arial"/>
        </w:rPr>
        <w:t>Public Health</w:t>
      </w:r>
      <w:r w:rsidRPr="006838FB">
        <w:rPr>
          <w:rFonts w:ascii="Arial" w:hAnsi="Arial" w:cs="Arial"/>
        </w:rPr>
        <w:t xml:space="preserve"> Screeners as part of Cumbria’s Public Health offering.</w:t>
      </w:r>
    </w:p>
    <w:p w14:paraId="51D3AD06" w14:textId="101E6371" w:rsidR="001E0D79" w:rsidRPr="006838FB" w:rsidRDefault="001E0D79" w:rsidP="001E0D79">
      <w:pPr>
        <w:pStyle w:val="ListParagraph"/>
        <w:numPr>
          <w:ilvl w:val="0"/>
          <w:numId w:val="3"/>
        </w:numPr>
        <w:spacing w:line="276" w:lineRule="auto"/>
        <w:jc w:val="both"/>
        <w:rPr>
          <w:rFonts w:ascii="Arial" w:eastAsia="Times New Roman" w:hAnsi="Arial" w:cs="Arial"/>
          <w:color w:val="auto"/>
          <w:sz w:val="22"/>
          <w:lang w:eastAsia="en-GB"/>
        </w:rPr>
      </w:pPr>
      <w:r w:rsidRPr="006838FB">
        <w:rPr>
          <w:rFonts w:ascii="Arial" w:eastAsia="Times New Roman" w:hAnsi="Arial" w:cs="Arial"/>
          <w:b/>
          <w:color w:val="auto"/>
          <w:sz w:val="22"/>
          <w:lang w:eastAsia="en-GB"/>
        </w:rPr>
        <w:t xml:space="preserve">If you are happy for your child to have their vision tested, you do not need to do anything. </w:t>
      </w:r>
    </w:p>
    <w:p w14:paraId="40A196C5" w14:textId="77777777" w:rsidR="001E0D79" w:rsidRPr="006838FB" w:rsidRDefault="001E0D79" w:rsidP="001E0D79">
      <w:pPr>
        <w:pStyle w:val="ListParagraph"/>
        <w:spacing w:line="276" w:lineRule="auto"/>
        <w:jc w:val="both"/>
        <w:rPr>
          <w:rFonts w:ascii="Arial" w:eastAsia="Times New Roman" w:hAnsi="Arial" w:cs="Arial"/>
          <w:color w:val="auto"/>
          <w:sz w:val="22"/>
          <w:lang w:eastAsia="en-GB"/>
        </w:rPr>
      </w:pPr>
      <w:r w:rsidRPr="006838FB">
        <w:rPr>
          <w:rFonts w:ascii="Arial" w:eastAsia="Times New Roman" w:hAnsi="Arial" w:cs="Arial"/>
          <w:color w:val="auto"/>
          <w:sz w:val="22"/>
          <w:lang w:eastAsia="en-GB"/>
        </w:rPr>
        <w:t xml:space="preserve">Please note that if your child passes, you will not be notified however it is recommended that you take them for an annual eye check at a local Optometrist (Optician) in the future. </w:t>
      </w:r>
    </w:p>
    <w:p w14:paraId="1221EA5F" w14:textId="77777777" w:rsidR="001E0D79" w:rsidRPr="006838FB" w:rsidRDefault="001E0D79" w:rsidP="001E0D79">
      <w:pPr>
        <w:pStyle w:val="ListParagraph"/>
        <w:spacing w:line="276" w:lineRule="auto"/>
        <w:jc w:val="both"/>
        <w:rPr>
          <w:rFonts w:ascii="Arial" w:eastAsia="Times New Roman" w:hAnsi="Arial" w:cs="Arial"/>
          <w:color w:val="FF0000"/>
          <w:sz w:val="22"/>
          <w:lang w:eastAsia="en-GB"/>
        </w:rPr>
      </w:pPr>
    </w:p>
    <w:p w14:paraId="3A28FA15" w14:textId="77777777" w:rsidR="001E0D79" w:rsidRPr="0051292E" w:rsidRDefault="001E0D79" w:rsidP="001E0D79">
      <w:pPr>
        <w:pStyle w:val="ListParagraph"/>
        <w:numPr>
          <w:ilvl w:val="0"/>
          <w:numId w:val="3"/>
        </w:numPr>
        <w:spacing w:line="276" w:lineRule="auto"/>
        <w:jc w:val="both"/>
        <w:rPr>
          <w:rFonts w:ascii="Arial" w:eastAsia="Times New Roman" w:hAnsi="Arial" w:cs="Arial"/>
          <w:b/>
          <w:color w:val="auto"/>
          <w:sz w:val="22"/>
          <w:lang w:eastAsia="en-GB"/>
        </w:rPr>
      </w:pPr>
      <w:r w:rsidRPr="006838FB">
        <w:rPr>
          <w:rFonts w:ascii="Arial" w:eastAsia="Times New Roman" w:hAnsi="Arial" w:cs="Arial"/>
          <w:b/>
          <w:color w:val="auto"/>
          <w:sz w:val="22"/>
          <w:lang w:eastAsia="en-GB"/>
        </w:rPr>
        <w:t>You may want to opt your child out of the school vision screening if your child is currently under the care of an ophthalmologist/ orthoptist/ optometrist at your local Hospital or they are currently under the care of an optician and have had a sight test in the past 6 months.</w:t>
      </w:r>
      <w:r w:rsidRPr="006838FB">
        <w:rPr>
          <w:rFonts w:ascii="Arial" w:eastAsia="Times New Roman" w:hAnsi="Arial" w:cs="Arial"/>
          <w:color w:val="auto"/>
          <w:sz w:val="22"/>
          <w:lang w:eastAsia="en-GB"/>
        </w:rPr>
        <w:t xml:space="preserve"> </w:t>
      </w:r>
    </w:p>
    <w:p w14:paraId="510EBA9D" w14:textId="77777777" w:rsidR="001E0D79" w:rsidRPr="006838FB" w:rsidRDefault="001E0D79" w:rsidP="001E0D79">
      <w:pPr>
        <w:pStyle w:val="ListParagraph"/>
        <w:spacing w:line="276" w:lineRule="auto"/>
        <w:rPr>
          <w:rFonts w:ascii="Arial" w:eastAsia="Times New Roman" w:hAnsi="Arial" w:cs="Arial"/>
          <w:b/>
          <w:color w:val="auto"/>
          <w:sz w:val="22"/>
          <w:lang w:eastAsia="en-GB"/>
        </w:rPr>
      </w:pPr>
      <w:r>
        <w:rPr>
          <w:rFonts w:ascii="Arial" w:eastAsia="Times New Roman" w:hAnsi="Arial" w:cs="Arial"/>
          <w:color w:val="auto"/>
          <w:sz w:val="22"/>
          <w:lang w:eastAsia="en-GB"/>
        </w:rPr>
        <w:t>P</w:t>
      </w:r>
      <w:r w:rsidRPr="006838FB">
        <w:rPr>
          <w:rFonts w:ascii="Arial" w:eastAsia="Times New Roman" w:hAnsi="Arial" w:cs="Arial"/>
          <w:color w:val="auto"/>
          <w:sz w:val="22"/>
          <w:lang w:eastAsia="en-GB"/>
        </w:rPr>
        <w:t xml:space="preserve">lease </w:t>
      </w:r>
      <w:r>
        <w:rPr>
          <w:rFonts w:ascii="Arial" w:eastAsia="Times New Roman" w:hAnsi="Arial" w:cs="Arial"/>
          <w:color w:val="auto"/>
          <w:sz w:val="22"/>
          <w:lang w:eastAsia="en-GB"/>
        </w:rPr>
        <w:t>complete the</w:t>
      </w:r>
      <w:r w:rsidRPr="0051292E">
        <w:rPr>
          <w:rFonts w:ascii="Arial" w:eastAsia="Times New Roman" w:hAnsi="Arial" w:cs="Arial"/>
          <w:color w:val="auto"/>
          <w:sz w:val="22"/>
          <w:lang w:eastAsia="en-GB"/>
        </w:rPr>
        <w:t xml:space="preserve"> </w:t>
      </w:r>
      <w:r>
        <w:rPr>
          <w:rFonts w:ascii="Arial" w:eastAsia="Times New Roman" w:hAnsi="Arial" w:cs="Arial"/>
          <w:color w:val="auto"/>
          <w:sz w:val="22"/>
          <w:lang w:eastAsia="en-GB"/>
        </w:rPr>
        <w:t xml:space="preserve">below link </w:t>
      </w:r>
      <w:r w:rsidRPr="006838FB">
        <w:rPr>
          <w:rFonts w:ascii="Arial" w:eastAsia="Times New Roman" w:hAnsi="Arial" w:cs="Arial"/>
          <w:b/>
          <w:color w:val="auto"/>
          <w:sz w:val="22"/>
          <w:lang w:eastAsia="en-GB"/>
        </w:rPr>
        <w:t>within 2 weeks of receiving this letter.</w:t>
      </w:r>
    </w:p>
    <w:p w14:paraId="3D1A01B6" w14:textId="77777777" w:rsidR="001E0D79" w:rsidRDefault="00107932" w:rsidP="001E0D79">
      <w:pPr>
        <w:pStyle w:val="ListParagraph"/>
        <w:spacing w:line="276" w:lineRule="auto"/>
        <w:rPr>
          <w:rFonts w:ascii="Arial" w:eastAsia="Times New Roman" w:hAnsi="Arial" w:cs="Arial"/>
          <w:color w:val="auto"/>
          <w:sz w:val="22"/>
          <w:lang w:eastAsia="en-GB"/>
        </w:rPr>
      </w:pPr>
      <w:hyperlink r:id="rId10" w:history="1">
        <w:r w:rsidR="001E0D79" w:rsidRPr="000E179A">
          <w:rPr>
            <w:rStyle w:val="Hyperlink"/>
            <w:rFonts w:ascii="Arial" w:eastAsia="Times New Roman" w:hAnsi="Arial" w:cs="Arial"/>
            <w:sz w:val="22"/>
            <w:lang w:eastAsia="en-GB"/>
          </w:rPr>
          <w:t>https://cumbria.childscreening.co.uk/Forms/ChildScreeningOptOut</w:t>
        </w:r>
      </w:hyperlink>
      <w:r w:rsidR="001E0D79">
        <w:rPr>
          <w:rFonts w:ascii="Arial" w:eastAsia="Times New Roman" w:hAnsi="Arial" w:cs="Arial"/>
          <w:color w:val="auto"/>
          <w:sz w:val="22"/>
          <w:lang w:eastAsia="en-GB"/>
        </w:rPr>
        <w:t xml:space="preserve"> </w:t>
      </w:r>
    </w:p>
    <w:p w14:paraId="29C07371" w14:textId="77777777" w:rsidR="001E0D79" w:rsidRPr="006838FB" w:rsidRDefault="001E0D79" w:rsidP="001E0D79">
      <w:pPr>
        <w:pStyle w:val="ListParagraph"/>
        <w:spacing w:line="276" w:lineRule="auto"/>
        <w:jc w:val="both"/>
        <w:rPr>
          <w:rFonts w:ascii="Arial" w:eastAsia="Times New Roman" w:hAnsi="Arial" w:cs="Arial"/>
          <w:color w:val="auto"/>
          <w:sz w:val="22"/>
          <w:lang w:eastAsia="en-GB"/>
        </w:rPr>
      </w:pPr>
    </w:p>
    <w:p w14:paraId="57198519" w14:textId="77777777" w:rsidR="001E0D79" w:rsidRPr="006838FB" w:rsidRDefault="001E0D79" w:rsidP="001E0D79">
      <w:pPr>
        <w:pStyle w:val="ListParagraph"/>
        <w:numPr>
          <w:ilvl w:val="0"/>
          <w:numId w:val="3"/>
        </w:numPr>
        <w:spacing w:line="276" w:lineRule="auto"/>
        <w:rPr>
          <w:rFonts w:ascii="Arial" w:eastAsia="Times New Roman" w:hAnsi="Arial" w:cs="Arial"/>
          <w:b/>
          <w:color w:val="auto"/>
          <w:sz w:val="22"/>
          <w:lang w:eastAsia="en-GB"/>
        </w:rPr>
      </w:pPr>
      <w:r w:rsidRPr="006838FB">
        <w:rPr>
          <w:rFonts w:ascii="Arial" w:eastAsia="Times New Roman" w:hAnsi="Arial" w:cs="Arial"/>
          <w:b/>
          <w:color w:val="auto"/>
          <w:sz w:val="22"/>
          <w:lang w:eastAsia="en-GB"/>
        </w:rPr>
        <w:t>If you do not want your child’s vision to be screened,</w:t>
      </w:r>
      <w:r w:rsidRPr="006838FB">
        <w:rPr>
          <w:rFonts w:ascii="Arial" w:eastAsia="Times New Roman" w:hAnsi="Arial" w:cs="Arial"/>
          <w:color w:val="auto"/>
          <w:sz w:val="22"/>
          <w:lang w:eastAsia="en-GB"/>
        </w:rPr>
        <w:t xml:space="preserve"> </w:t>
      </w:r>
      <w:r>
        <w:rPr>
          <w:rFonts w:ascii="Arial" w:eastAsia="Times New Roman" w:hAnsi="Arial" w:cs="Arial"/>
          <w:color w:val="auto"/>
          <w:sz w:val="22"/>
          <w:lang w:eastAsia="en-GB"/>
        </w:rPr>
        <w:t>p</w:t>
      </w:r>
      <w:r w:rsidRPr="006838FB">
        <w:rPr>
          <w:rFonts w:ascii="Arial" w:eastAsia="Times New Roman" w:hAnsi="Arial" w:cs="Arial"/>
          <w:color w:val="auto"/>
          <w:sz w:val="22"/>
          <w:lang w:eastAsia="en-GB"/>
        </w:rPr>
        <w:t xml:space="preserve">lease </w:t>
      </w:r>
      <w:r>
        <w:rPr>
          <w:rFonts w:ascii="Arial" w:eastAsia="Times New Roman" w:hAnsi="Arial" w:cs="Arial"/>
          <w:color w:val="auto"/>
          <w:sz w:val="22"/>
          <w:lang w:eastAsia="en-GB"/>
        </w:rPr>
        <w:t>complete the</w:t>
      </w:r>
      <w:r w:rsidRPr="0051292E">
        <w:rPr>
          <w:rFonts w:ascii="Arial" w:eastAsia="Times New Roman" w:hAnsi="Arial" w:cs="Arial"/>
          <w:color w:val="auto"/>
          <w:sz w:val="22"/>
          <w:lang w:eastAsia="en-GB"/>
        </w:rPr>
        <w:t xml:space="preserve"> </w:t>
      </w:r>
      <w:r>
        <w:rPr>
          <w:rFonts w:ascii="Arial" w:eastAsia="Times New Roman" w:hAnsi="Arial" w:cs="Arial"/>
          <w:color w:val="auto"/>
          <w:sz w:val="22"/>
          <w:lang w:eastAsia="en-GB"/>
        </w:rPr>
        <w:t xml:space="preserve">below link </w:t>
      </w:r>
      <w:r w:rsidRPr="006838FB">
        <w:rPr>
          <w:rFonts w:ascii="Arial" w:eastAsia="Times New Roman" w:hAnsi="Arial" w:cs="Arial"/>
          <w:b/>
          <w:color w:val="auto"/>
          <w:sz w:val="22"/>
          <w:lang w:eastAsia="en-GB"/>
        </w:rPr>
        <w:t>within 2 weeks of receiving this letter.</w:t>
      </w:r>
    </w:p>
    <w:p w14:paraId="09140220" w14:textId="77777777" w:rsidR="001E0D79" w:rsidRDefault="00107932" w:rsidP="001E0D79">
      <w:pPr>
        <w:pStyle w:val="ListParagraph"/>
        <w:spacing w:line="276" w:lineRule="auto"/>
        <w:jc w:val="both"/>
        <w:rPr>
          <w:rFonts w:ascii="Arial" w:eastAsia="Times New Roman" w:hAnsi="Arial" w:cs="Arial"/>
          <w:sz w:val="22"/>
          <w:lang w:eastAsia="en-GB"/>
        </w:rPr>
      </w:pPr>
      <w:hyperlink r:id="rId11" w:history="1">
        <w:r w:rsidR="001E0D79" w:rsidRPr="006A0FAA">
          <w:rPr>
            <w:rStyle w:val="Hyperlink"/>
            <w:rFonts w:ascii="Arial" w:eastAsia="Times New Roman" w:hAnsi="Arial" w:cs="Arial"/>
            <w:sz w:val="22"/>
            <w:lang w:eastAsia="en-GB"/>
          </w:rPr>
          <w:t>https://cumbria.childscreening.co.uk/Forms/ChildScreeningOptOut</w:t>
        </w:r>
      </w:hyperlink>
    </w:p>
    <w:p w14:paraId="5261997E" w14:textId="77777777" w:rsidR="001E0D79" w:rsidRPr="006838FB" w:rsidRDefault="001E0D79" w:rsidP="001E0D79">
      <w:pPr>
        <w:pStyle w:val="ListParagraph"/>
        <w:spacing w:line="276" w:lineRule="auto"/>
        <w:jc w:val="both"/>
        <w:rPr>
          <w:rFonts w:ascii="Arial" w:eastAsia="Times New Roman" w:hAnsi="Arial" w:cs="Arial"/>
          <w:b/>
          <w:color w:val="auto"/>
          <w:sz w:val="22"/>
          <w:lang w:eastAsia="en-GB"/>
        </w:rPr>
      </w:pPr>
    </w:p>
    <w:p w14:paraId="191E5EB5" w14:textId="136C74D3" w:rsidR="001E0D79" w:rsidRPr="001E0D79" w:rsidRDefault="001E0D79" w:rsidP="00D729C9">
      <w:pPr>
        <w:pStyle w:val="ListParagraph"/>
        <w:numPr>
          <w:ilvl w:val="0"/>
          <w:numId w:val="3"/>
        </w:numPr>
        <w:spacing w:line="276" w:lineRule="auto"/>
        <w:jc w:val="both"/>
        <w:rPr>
          <w:rFonts w:ascii="Arial" w:eastAsia="Times New Roman" w:hAnsi="Arial" w:cs="Arial"/>
          <w:b/>
          <w:lang w:eastAsia="en-GB"/>
        </w:rPr>
      </w:pPr>
      <w:r w:rsidRPr="001E0D79">
        <w:rPr>
          <w:rFonts w:ascii="Arial" w:eastAsia="Times New Roman" w:hAnsi="Arial" w:cs="Arial"/>
          <w:color w:val="auto"/>
          <w:sz w:val="22"/>
          <w:lang w:eastAsia="en-GB"/>
        </w:rPr>
        <w:t>If your child has any additional needs or requires any additional support to participate in this programme that you feel we need to be aware of please contact us on the email address above.</w:t>
      </w:r>
    </w:p>
    <w:p w14:paraId="69CF3763" w14:textId="77777777" w:rsidR="001E0D79" w:rsidRPr="001E0D79" w:rsidRDefault="001E0D79" w:rsidP="001E0D79">
      <w:pPr>
        <w:pStyle w:val="ListParagraph"/>
        <w:spacing w:line="276" w:lineRule="auto"/>
        <w:jc w:val="both"/>
        <w:rPr>
          <w:rFonts w:ascii="Arial" w:eastAsia="Times New Roman" w:hAnsi="Arial" w:cs="Arial"/>
          <w:b/>
          <w:lang w:eastAsia="en-GB"/>
        </w:rPr>
      </w:pPr>
    </w:p>
    <w:p w14:paraId="3D23F8A1" w14:textId="77777777" w:rsidR="001E0D79" w:rsidRDefault="001E0D79" w:rsidP="001E0D79">
      <w:pPr>
        <w:jc w:val="both"/>
        <w:rPr>
          <w:rFonts w:ascii="Arial" w:eastAsia="Times New Roman" w:hAnsi="Arial" w:cs="Arial"/>
          <w:b/>
          <w:lang w:eastAsia="en-GB"/>
        </w:rPr>
      </w:pPr>
      <w:r w:rsidRPr="006838FB">
        <w:rPr>
          <w:rFonts w:ascii="Arial" w:eastAsia="Times New Roman" w:hAnsi="Arial" w:cs="Arial"/>
          <w:b/>
          <w:lang w:eastAsia="en-GB"/>
        </w:rPr>
        <w:t>If you chose to opt out of vision screening your child will not be screened in School.</w:t>
      </w:r>
    </w:p>
    <w:p w14:paraId="0DE57C13" w14:textId="77777777" w:rsidR="001E0D79" w:rsidRPr="006838FB" w:rsidRDefault="001E0D79" w:rsidP="001E0D79">
      <w:pPr>
        <w:jc w:val="both"/>
        <w:rPr>
          <w:rFonts w:ascii="Arial" w:eastAsia="Times New Roman" w:hAnsi="Arial" w:cs="Arial"/>
          <w:b/>
          <w:lang w:eastAsia="en-GB"/>
        </w:rPr>
      </w:pPr>
      <w:r w:rsidRPr="006838FB">
        <w:rPr>
          <w:rFonts w:ascii="Arial" w:eastAsia="Times New Roman" w:hAnsi="Arial" w:cs="Arial"/>
          <w:b/>
          <w:lang w:eastAsia="en-GB"/>
        </w:rPr>
        <w:t>Children will not be made to take part on the day if they do not want to.</w:t>
      </w:r>
    </w:p>
    <w:p w14:paraId="1BD2C9EB" w14:textId="77777777" w:rsidR="001E0D79" w:rsidRDefault="001E0D79" w:rsidP="001E0D79">
      <w:pPr>
        <w:jc w:val="both"/>
        <w:rPr>
          <w:rFonts w:ascii="Arial" w:eastAsia="Times New Roman" w:hAnsi="Arial" w:cs="Arial"/>
          <w:lang w:eastAsia="en-GB"/>
        </w:rPr>
      </w:pPr>
      <w:r w:rsidRPr="006838FB">
        <w:rPr>
          <w:rFonts w:ascii="Arial" w:eastAsia="Times New Roman" w:hAnsi="Arial" w:cs="Arial"/>
          <w:lang w:eastAsia="en-GB"/>
        </w:rPr>
        <w:lastRenderedPageBreak/>
        <w:t xml:space="preserve">Further details about what happens after your child is screened, why it is important for them to be screened, frequently asked questions and links to further information can be found </w:t>
      </w:r>
      <w:r>
        <w:rPr>
          <w:rFonts w:ascii="Arial" w:eastAsia="Times New Roman" w:hAnsi="Arial" w:cs="Arial"/>
          <w:lang w:eastAsia="en-GB"/>
        </w:rPr>
        <w:t>below.</w:t>
      </w:r>
    </w:p>
    <w:p w14:paraId="0098ED61" w14:textId="77777777" w:rsidR="001E0D79" w:rsidRPr="006838FB" w:rsidRDefault="001E0D79" w:rsidP="001E0D79">
      <w:pPr>
        <w:jc w:val="both"/>
        <w:rPr>
          <w:rFonts w:ascii="Arial" w:eastAsia="Times New Roman" w:hAnsi="Arial" w:cs="Arial"/>
          <w:b/>
          <w:u w:val="single"/>
          <w:lang w:eastAsia="en-GB"/>
        </w:rPr>
      </w:pPr>
      <w:r w:rsidRPr="006838FB">
        <w:rPr>
          <w:rFonts w:ascii="Arial" w:eastAsia="Times New Roman" w:hAnsi="Arial" w:cs="Arial"/>
          <w:b/>
          <w:u w:val="single"/>
          <w:lang w:eastAsia="en-GB"/>
        </w:rPr>
        <w:t>Vision screening</w:t>
      </w:r>
    </w:p>
    <w:p w14:paraId="05D74DC7"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 xml:space="preserve">Vision screening allows us to ensure that all children experience good eye health and can access further help if needed. </w:t>
      </w:r>
    </w:p>
    <w:p w14:paraId="2FCF6CDD"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 xml:space="preserve">If your child passes, you will not be notified however it is recommended that you take them for an annual eye check at a local Optometrist (Optician) in the future. </w:t>
      </w:r>
    </w:p>
    <w:p w14:paraId="439027A5"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b/>
          <w:lang w:eastAsia="en-GB"/>
        </w:rPr>
        <w:t>If your child’s vision test shows a need for further investigation</w:t>
      </w:r>
      <w:r w:rsidRPr="006838FB">
        <w:rPr>
          <w:rFonts w:ascii="Arial" w:eastAsia="Times New Roman" w:hAnsi="Arial" w:cs="Arial"/>
          <w:lang w:eastAsia="en-GB"/>
        </w:rPr>
        <w:t xml:space="preserve"> the Screener will send a letter to your home address. They will also use your child’s name, date of birth, address &amp; NHS number to refer your child for a more in-depth test at your local NHS hospital eye service.  </w:t>
      </w:r>
    </w:p>
    <w:p w14:paraId="0C4DB8D4" w14:textId="77777777" w:rsidR="001E0D79"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Your child’s vision screening results will be recorded in your child’s individual health record.</w:t>
      </w:r>
    </w:p>
    <w:p w14:paraId="1CB84A93" w14:textId="77777777" w:rsidR="001E0D79" w:rsidRPr="006838FB" w:rsidRDefault="001E0D79" w:rsidP="001E0D79">
      <w:pPr>
        <w:jc w:val="both"/>
        <w:rPr>
          <w:rFonts w:ascii="Arial" w:eastAsia="Times New Roman" w:hAnsi="Arial" w:cs="Arial"/>
          <w:b/>
          <w:u w:val="single"/>
          <w:lang w:eastAsia="en-GB"/>
        </w:rPr>
      </w:pPr>
      <w:r w:rsidRPr="006838FB">
        <w:rPr>
          <w:rFonts w:ascii="Arial" w:eastAsia="Times New Roman" w:hAnsi="Arial" w:cs="Arial"/>
          <w:b/>
          <w:u w:val="single"/>
          <w:lang w:eastAsia="en-GB"/>
        </w:rPr>
        <w:t>Why is it important to have a vision test?</w:t>
      </w:r>
    </w:p>
    <w:p w14:paraId="6511ADA9"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A child’s vision only develops until the age of 7 - 8 years and this is known as the critical period. After this it may not be possible to improve your child’s vision, and your child may be left with permanently reduced vision in one or both eyes. This may have implications on their life such as their ability to drive or career choice. There is often no indication of a vision problem particularly if just one eye is affected, and parents have no idea that their child needs glasses.</w:t>
      </w:r>
    </w:p>
    <w:p w14:paraId="72401870" w14:textId="77777777" w:rsidR="001E0D79" w:rsidRPr="00EC25CE" w:rsidRDefault="001E0D79" w:rsidP="001E0D79">
      <w:pPr>
        <w:spacing w:line="276" w:lineRule="auto"/>
        <w:jc w:val="both"/>
        <w:rPr>
          <w:rFonts w:ascii="Arial" w:eastAsia="Times New Roman" w:hAnsi="Arial" w:cs="Arial"/>
          <w:b/>
          <w:u w:val="single"/>
          <w:lang w:eastAsia="en-GB"/>
        </w:rPr>
      </w:pPr>
      <w:r w:rsidRPr="00EC25CE">
        <w:rPr>
          <w:rFonts w:ascii="Arial" w:eastAsia="Times New Roman" w:hAnsi="Arial" w:cs="Arial"/>
          <w:b/>
          <w:u w:val="single"/>
          <w:lang w:eastAsia="en-GB"/>
        </w:rPr>
        <w:t>How will the vision be tested when a child is unable to name letters?</w:t>
      </w:r>
    </w:p>
    <w:p w14:paraId="1FF67E0B"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The child holds a card with the letter shapes on it and simply has to match the one on their card to the one the examiner is holding.</w:t>
      </w:r>
    </w:p>
    <w:p w14:paraId="4E4E417D" w14:textId="77777777" w:rsidR="001E0D79" w:rsidRPr="00EC25CE" w:rsidRDefault="001E0D79" w:rsidP="001E0D79">
      <w:pPr>
        <w:spacing w:line="276" w:lineRule="auto"/>
        <w:jc w:val="both"/>
        <w:rPr>
          <w:rFonts w:ascii="Arial" w:eastAsia="Times New Roman" w:hAnsi="Arial" w:cs="Arial"/>
          <w:b/>
          <w:u w:val="single"/>
          <w:lang w:eastAsia="en-GB"/>
        </w:rPr>
      </w:pPr>
      <w:r w:rsidRPr="00EC25CE">
        <w:rPr>
          <w:rFonts w:ascii="Arial" w:eastAsia="Times New Roman" w:hAnsi="Arial" w:cs="Arial"/>
          <w:b/>
          <w:u w:val="single"/>
          <w:lang w:eastAsia="en-GB"/>
        </w:rPr>
        <w:t>What if my child is absent?</w:t>
      </w:r>
    </w:p>
    <w:p w14:paraId="2B333BEB"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If your child is absent</w:t>
      </w:r>
      <w:r>
        <w:rPr>
          <w:rFonts w:ascii="Arial" w:eastAsia="Times New Roman" w:hAnsi="Arial" w:cs="Arial"/>
          <w:lang w:eastAsia="en-GB"/>
        </w:rPr>
        <w:t xml:space="preserve"> on the day of screening you may </w:t>
      </w:r>
      <w:r w:rsidRPr="006838FB">
        <w:rPr>
          <w:rFonts w:ascii="Arial" w:eastAsia="Times New Roman" w:hAnsi="Arial" w:cs="Arial"/>
          <w:lang w:eastAsia="en-GB"/>
        </w:rPr>
        <w:t xml:space="preserve">be asked to take your child to an Optometrist for testing. </w:t>
      </w:r>
    </w:p>
    <w:p w14:paraId="678E623D" w14:textId="77777777" w:rsidR="001E0D79" w:rsidRPr="00EC25CE" w:rsidRDefault="001E0D79" w:rsidP="001E0D79">
      <w:pPr>
        <w:spacing w:line="276" w:lineRule="auto"/>
        <w:jc w:val="both"/>
        <w:rPr>
          <w:rFonts w:ascii="Arial" w:eastAsia="Times New Roman" w:hAnsi="Arial" w:cs="Arial"/>
          <w:b/>
          <w:u w:val="single"/>
          <w:lang w:eastAsia="en-GB"/>
        </w:rPr>
      </w:pPr>
      <w:r w:rsidRPr="00EC25CE">
        <w:rPr>
          <w:rFonts w:ascii="Arial" w:eastAsia="Times New Roman" w:hAnsi="Arial" w:cs="Arial"/>
          <w:b/>
          <w:u w:val="single"/>
          <w:lang w:eastAsia="en-GB"/>
        </w:rPr>
        <w:t>What if my child is uncooperative or unable to manage the test?</w:t>
      </w:r>
    </w:p>
    <w:p w14:paraId="5C5B9D05" w14:textId="77777777" w:rsidR="001E0D79" w:rsidRPr="006838FB" w:rsidRDefault="001E0D79" w:rsidP="001E0D79">
      <w:pPr>
        <w:spacing w:line="276" w:lineRule="auto"/>
        <w:jc w:val="both"/>
        <w:rPr>
          <w:rFonts w:ascii="Arial" w:eastAsia="Times New Roman" w:hAnsi="Arial" w:cs="Arial"/>
          <w:lang w:eastAsia="en-GB"/>
        </w:rPr>
      </w:pPr>
      <w:r w:rsidRPr="006838FB">
        <w:rPr>
          <w:rFonts w:ascii="Arial" w:eastAsia="Times New Roman" w:hAnsi="Arial" w:cs="Arial"/>
          <w:lang w:eastAsia="en-GB"/>
        </w:rPr>
        <w:t>You will receive a letter home informing you of this and your child will be referred to the Hospital Eye Service for testing.</w:t>
      </w:r>
    </w:p>
    <w:p w14:paraId="41A3A102" w14:textId="77777777" w:rsidR="001E0D79" w:rsidRPr="00EC25CE" w:rsidRDefault="001E0D79" w:rsidP="001E0D79">
      <w:pPr>
        <w:spacing w:line="276" w:lineRule="auto"/>
        <w:jc w:val="both"/>
        <w:rPr>
          <w:rFonts w:ascii="Arial" w:eastAsia="Times New Roman" w:hAnsi="Arial" w:cs="Arial"/>
          <w:b/>
          <w:u w:val="single"/>
          <w:lang w:eastAsia="en-GB"/>
        </w:rPr>
      </w:pPr>
      <w:r w:rsidRPr="00EC25CE">
        <w:rPr>
          <w:rFonts w:ascii="Arial" w:eastAsia="Times New Roman" w:hAnsi="Arial" w:cs="Arial"/>
          <w:b/>
          <w:u w:val="single"/>
          <w:lang w:eastAsia="en-GB"/>
        </w:rPr>
        <w:t>Further information</w:t>
      </w:r>
    </w:p>
    <w:p w14:paraId="3D649B8C" w14:textId="77777777" w:rsidR="001E0D79" w:rsidRDefault="001E0D79" w:rsidP="001E0D79">
      <w:pPr>
        <w:spacing w:line="276" w:lineRule="auto"/>
        <w:rPr>
          <w:b/>
          <w:bCs/>
        </w:rPr>
      </w:pPr>
      <w:r w:rsidRPr="0051292E">
        <w:t xml:space="preserve">Further information about </w:t>
      </w:r>
      <w:r>
        <w:t xml:space="preserve">eye tests for children can be found at </w:t>
      </w:r>
      <w:hyperlink r:id="rId12" w:history="1">
        <w:r w:rsidRPr="000E179A">
          <w:rPr>
            <w:rStyle w:val="Hyperlink"/>
            <w:b/>
            <w:bCs/>
          </w:rPr>
          <w:t>www.nhs.uk/childrens-eyes</w:t>
        </w:r>
      </w:hyperlink>
      <w:r>
        <w:rPr>
          <w:b/>
          <w:bCs/>
        </w:rPr>
        <w:t xml:space="preserve"> </w:t>
      </w:r>
    </w:p>
    <w:p w14:paraId="43666216" w14:textId="77777777" w:rsidR="001E0D79" w:rsidRDefault="001E0D79" w:rsidP="001E0D79">
      <w:pPr>
        <w:spacing w:after="0" w:line="276" w:lineRule="auto"/>
        <w:rPr>
          <w:b/>
          <w:bCs/>
        </w:rPr>
      </w:pPr>
      <w:bookmarkStart w:id="1" w:name="_Hlk210304753"/>
    </w:p>
    <w:p w14:paraId="0E068E9E" w14:textId="28739A64" w:rsidR="007D12B9" w:rsidRPr="006838FB" w:rsidRDefault="007D12B9" w:rsidP="007D12B9">
      <w:pPr>
        <w:jc w:val="both"/>
        <w:rPr>
          <w:rFonts w:ascii="Arial" w:eastAsia="Times New Roman" w:hAnsi="Arial" w:cs="Arial"/>
          <w:lang w:eastAsia="en-GB"/>
        </w:rPr>
      </w:pPr>
      <w:r w:rsidRPr="006838FB">
        <w:rPr>
          <w:rFonts w:ascii="Arial" w:eastAsia="Times New Roman" w:hAnsi="Arial" w:cs="Arial"/>
          <w:lang w:eastAsia="en-GB"/>
        </w:rPr>
        <w:t xml:space="preserve">Yours </w:t>
      </w:r>
      <w:r w:rsidR="0051292E">
        <w:rPr>
          <w:rFonts w:ascii="Arial" w:eastAsia="Times New Roman" w:hAnsi="Arial" w:cs="Arial"/>
          <w:lang w:eastAsia="en-GB"/>
        </w:rPr>
        <w:t>Sincerely</w:t>
      </w:r>
      <w:r w:rsidRPr="006838FB">
        <w:rPr>
          <w:rFonts w:ascii="Arial" w:eastAsia="Times New Roman" w:hAnsi="Arial" w:cs="Arial"/>
          <w:lang w:eastAsia="en-GB"/>
        </w:rPr>
        <w:t>,</w:t>
      </w:r>
    </w:p>
    <w:p w14:paraId="2C99ECC3" w14:textId="77777777" w:rsidR="007D12B9" w:rsidRPr="006838FB" w:rsidRDefault="007D12B9" w:rsidP="007D12B9">
      <w:pPr>
        <w:jc w:val="both"/>
        <w:rPr>
          <w:rFonts w:ascii="Arial" w:eastAsia="Times New Roman" w:hAnsi="Arial" w:cs="Arial"/>
          <w:lang w:eastAsia="en-GB"/>
        </w:rPr>
      </w:pPr>
      <w:bookmarkStart w:id="2" w:name="_Hlk210303670"/>
    </w:p>
    <w:p w14:paraId="281CB282" w14:textId="7CBCE55D" w:rsidR="007D12B9" w:rsidRPr="00200C8A" w:rsidRDefault="0051292E" w:rsidP="007D12B9">
      <w:pPr>
        <w:jc w:val="both"/>
        <w:rPr>
          <w:rFonts w:ascii="Arial" w:eastAsia="Times New Roman" w:hAnsi="Arial" w:cs="Arial"/>
          <w:bCs/>
          <w:lang w:eastAsia="en-GB"/>
        </w:rPr>
      </w:pPr>
      <w:r w:rsidRPr="00200C8A">
        <w:rPr>
          <w:rFonts w:ascii="Arial" w:eastAsia="Times New Roman" w:hAnsi="Arial" w:cs="Arial"/>
          <w:bCs/>
          <w:lang w:eastAsia="en-GB"/>
        </w:rPr>
        <w:t xml:space="preserve">Cumberland 0-19 </w:t>
      </w:r>
      <w:r w:rsidR="00200C8A" w:rsidRPr="00200C8A">
        <w:rPr>
          <w:bCs/>
        </w:rPr>
        <w:t xml:space="preserve">Public Health </w:t>
      </w:r>
      <w:r w:rsidR="007D12B9" w:rsidRPr="00200C8A">
        <w:rPr>
          <w:rFonts w:ascii="Arial" w:eastAsia="Times New Roman" w:hAnsi="Arial" w:cs="Arial"/>
          <w:bCs/>
          <w:lang w:eastAsia="en-GB"/>
        </w:rPr>
        <w:t>Screening Team</w:t>
      </w:r>
    </w:p>
    <w:p w14:paraId="6279EAF6" w14:textId="77777777" w:rsidR="0051292E" w:rsidRDefault="0051292E" w:rsidP="009745E7">
      <w:pPr>
        <w:spacing w:after="0" w:line="276" w:lineRule="auto"/>
        <w:rPr>
          <w:u w:val="single"/>
        </w:rPr>
      </w:pPr>
    </w:p>
    <w:p w14:paraId="71CCAD83" w14:textId="1104067F" w:rsidR="00631472" w:rsidRPr="00B83417" w:rsidRDefault="00631472" w:rsidP="009745E7">
      <w:pPr>
        <w:spacing w:after="0" w:line="276" w:lineRule="auto"/>
        <w:rPr>
          <w:b/>
          <w:bCs/>
          <w:u w:val="single"/>
        </w:rPr>
      </w:pPr>
      <w:r w:rsidRPr="00B83417">
        <w:rPr>
          <w:b/>
          <w:bCs/>
          <w:u w:val="single"/>
        </w:rPr>
        <w:t>Contact Us</w:t>
      </w:r>
    </w:p>
    <w:p w14:paraId="5429703A" w14:textId="240A6586" w:rsidR="00631472" w:rsidRPr="008F7A6F" w:rsidRDefault="009745E7" w:rsidP="00631472">
      <w:pPr>
        <w:shd w:val="clear" w:color="auto" w:fill="FFFFFF"/>
        <w:spacing w:before="100" w:beforeAutospacing="1" w:after="100" w:afterAutospacing="1"/>
        <w:outlineLvl w:val="3"/>
        <w:rPr>
          <w:rFonts w:ascii="SourceSansPro-Bold" w:eastAsia="Times New Roman" w:hAnsi="SourceSansPro-Bold" w:cs="Times New Roman"/>
          <w:color w:val="333333"/>
          <w:lang w:eastAsia="en-GB"/>
        </w:rPr>
      </w:pPr>
      <w:r w:rsidRPr="00CE6A9F">
        <w:rPr>
          <w:b/>
          <w:bCs/>
          <w:color w:val="0070C0"/>
          <w:lang w:val="en-US"/>
        </w:rPr>
        <w:t>T:</w:t>
      </w:r>
      <w:r w:rsidR="00631472" w:rsidRPr="00CE6A9F">
        <w:rPr>
          <w:b/>
          <w:bCs/>
          <w:color w:val="0070C0"/>
          <w:lang w:val="en-US"/>
        </w:rPr>
        <w:t> </w:t>
      </w:r>
      <w:hyperlink r:id="rId13" w:history="1">
        <w:r w:rsidR="00631472" w:rsidRPr="008F7A6F">
          <w:rPr>
            <w:rFonts w:ascii="SourceSansPro-Bold" w:eastAsia="Times New Roman" w:hAnsi="SourceSansPro-Bold" w:cs="Times New Roman"/>
            <w:color w:val="42B6E5"/>
            <w:u w:val="single"/>
            <w:lang w:eastAsia="en-GB"/>
          </w:rPr>
          <w:t>0300</w:t>
        </w:r>
        <w:r>
          <w:rPr>
            <w:rFonts w:ascii="SourceSansPro-Bold" w:eastAsia="Times New Roman" w:hAnsi="SourceSansPro-Bold" w:cs="Times New Roman"/>
            <w:color w:val="42B6E5"/>
            <w:u w:val="single"/>
            <w:lang w:eastAsia="en-GB"/>
          </w:rPr>
          <w:t xml:space="preserve"> </w:t>
        </w:r>
        <w:r w:rsidR="00631472" w:rsidRPr="008F7A6F">
          <w:rPr>
            <w:rFonts w:ascii="SourceSansPro-Bold" w:eastAsia="Times New Roman" w:hAnsi="SourceSansPro-Bold" w:cs="Times New Roman"/>
            <w:color w:val="42B6E5"/>
            <w:u w:val="single"/>
            <w:lang w:eastAsia="en-GB"/>
          </w:rPr>
          <w:t>304</w:t>
        </w:r>
        <w:r>
          <w:rPr>
            <w:rFonts w:ascii="SourceSansPro-Bold" w:eastAsia="Times New Roman" w:hAnsi="SourceSansPro-Bold" w:cs="Times New Roman"/>
            <w:color w:val="42B6E5"/>
            <w:u w:val="single"/>
            <w:lang w:eastAsia="en-GB"/>
          </w:rPr>
          <w:t xml:space="preserve"> </w:t>
        </w:r>
        <w:r w:rsidR="00631472" w:rsidRPr="008F7A6F">
          <w:rPr>
            <w:rFonts w:ascii="SourceSansPro-Bold" w:eastAsia="Times New Roman" w:hAnsi="SourceSansPro-Bold" w:cs="Times New Roman"/>
            <w:color w:val="42B6E5"/>
            <w:u w:val="single"/>
            <w:lang w:eastAsia="en-GB"/>
          </w:rPr>
          <w:t>9029</w:t>
        </w:r>
      </w:hyperlink>
    </w:p>
    <w:p w14:paraId="54C341CD" w14:textId="4A70DDE8" w:rsidR="00631472" w:rsidRPr="008F7A6F" w:rsidRDefault="009745E7" w:rsidP="00631472">
      <w:pPr>
        <w:shd w:val="clear" w:color="auto" w:fill="FFFFFF"/>
        <w:spacing w:before="100" w:beforeAutospacing="1" w:after="100" w:afterAutospacing="1"/>
        <w:outlineLvl w:val="3"/>
        <w:rPr>
          <w:rFonts w:ascii="SourceSansPro-Bold" w:eastAsia="Times New Roman" w:hAnsi="SourceSansPro-Bold" w:cs="Times New Roman"/>
          <w:color w:val="333333"/>
          <w:lang w:eastAsia="en-GB"/>
        </w:rPr>
      </w:pPr>
      <w:r w:rsidRPr="00CE6A9F">
        <w:rPr>
          <w:b/>
          <w:bCs/>
          <w:color w:val="0070C0"/>
          <w:lang w:val="en-US"/>
        </w:rPr>
        <w:t>E:</w:t>
      </w:r>
      <w:r w:rsidRPr="00616375">
        <w:rPr>
          <w:rFonts w:ascii="SourceSansPro-Bold" w:eastAsia="Times New Roman" w:hAnsi="SourceSansPro-Bold" w:cs="Times New Roman"/>
          <w:color w:val="0070C0"/>
          <w:lang w:eastAsia="en-GB"/>
        </w:rPr>
        <w:t xml:space="preserve"> </w:t>
      </w:r>
      <w:r w:rsidR="00631472" w:rsidRPr="00616375">
        <w:rPr>
          <w:rFonts w:ascii="SourceSansPro-Bold" w:eastAsia="Times New Roman" w:hAnsi="SourceSansPro-Bold" w:cs="Times New Roman"/>
          <w:color w:val="0070C0"/>
          <w:lang w:eastAsia="en-GB"/>
        </w:rPr>
        <w:t> </w:t>
      </w:r>
      <w:hyperlink r:id="rId14" w:history="1">
        <w:r w:rsidR="00631472" w:rsidRPr="008F7A6F">
          <w:rPr>
            <w:rFonts w:ascii="SourceSansPro-Bold" w:eastAsia="Times New Roman" w:hAnsi="SourceSansPro-Bold" w:cs="Times New Roman"/>
            <w:color w:val="BE1D60"/>
            <w:u w:val="single"/>
            <w:lang w:eastAsia="en-GB"/>
          </w:rPr>
          <w:t>hdft.spoc0-19cumberland@nhs.net</w:t>
        </w:r>
      </w:hyperlink>
    </w:p>
    <w:p w14:paraId="61C0426B" w14:textId="6ABF97D1" w:rsidR="00631472" w:rsidRPr="009745E7" w:rsidRDefault="009745E7" w:rsidP="00631472">
      <w:pPr>
        <w:shd w:val="clear" w:color="auto" w:fill="FFFFFF"/>
        <w:spacing w:before="100" w:beforeAutospacing="1" w:line="330" w:lineRule="atLeast"/>
        <w:ind w:right="150"/>
        <w:rPr>
          <w:color w:val="0070C0"/>
        </w:rPr>
      </w:pPr>
      <w:r w:rsidRPr="00CE6A9F">
        <w:rPr>
          <w:b/>
          <w:bCs/>
          <w:color w:val="0070C0"/>
          <w:lang w:val="en-US"/>
        </w:rPr>
        <w:t>S:</w:t>
      </w:r>
      <w:r w:rsidRPr="00616375">
        <w:rPr>
          <w:rFonts w:ascii="SourceSansPro-Bold" w:eastAsia="Times New Roman" w:hAnsi="SourceSansPro-Bold" w:cs="Times New Roman"/>
          <w:color w:val="0070C0"/>
          <w:lang w:eastAsia="en-GB"/>
        </w:rPr>
        <w:t xml:space="preserve"> </w:t>
      </w:r>
      <w:r w:rsidR="00631472" w:rsidRPr="009D54A0">
        <w:rPr>
          <w:rFonts w:asciiTheme="majorHAnsi" w:eastAsia="Times New Roman" w:hAnsiTheme="majorHAnsi" w:cstheme="majorHAnsi"/>
          <w:color w:val="333333"/>
          <w:lang w:eastAsia="en-GB"/>
        </w:rPr>
        <w:t>For all the latest news, follow us on social media</w:t>
      </w:r>
      <w:r w:rsidR="00F61E27" w:rsidRPr="009D54A0">
        <w:rPr>
          <w:rFonts w:asciiTheme="majorHAnsi" w:eastAsia="Times New Roman" w:hAnsiTheme="majorHAnsi" w:cstheme="majorHAnsi"/>
          <w:color w:val="333333"/>
          <w:lang w:eastAsia="en-GB"/>
        </w:rPr>
        <w:t xml:space="preserve">: </w:t>
      </w:r>
      <w:hyperlink r:id="rId15" w:history="1">
        <w:r w:rsidR="00192308" w:rsidRPr="000E179A">
          <w:rPr>
            <w:rStyle w:val="Hyperlink"/>
            <w:rFonts w:ascii="SourceSansPro-Bold" w:eastAsia="Times New Roman" w:hAnsi="SourceSansPro-Bold" w:cs="Times New Roman"/>
            <w:lang w:eastAsia="en-GB"/>
          </w:rPr>
          <w:t>https://www.facebook.com/growinghealthycumberland</w:t>
        </w:r>
      </w:hyperlink>
      <w:r w:rsidR="00616375">
        <w:rPr>
          <w:rFonts w:ascii="SourceSansPro-Bold" w:eastAsia="Times New Roman" w:hAnsi="SourceSansPro-Bold" w:cs="Times New Roman"/>
          <w:color w:val="0070C0"/>
          <w:lang w:eastAsia="en-GB"/>
        </w:rPr>
        <w:t xml:space="preserve"> </w:t>
      </w:r>
    </w:p>
    <w:p w14:paraId="4771DC6B" w14:textId="030E2F3E" w:rsidR="00616375" w:rsidRDefault="00616375" w:rsidP="0051292E">
      <w:pPr>
        <w:spacing w:before="240"/>
        <w:rPr>
          <w:b/>
          <w:bCs/>
          <w:lang w:val="en-US"/>
        </w:rPr>
      </w:pPr>
      <w:r w:rsidRPr="00616375">
        <w:rPr>
          <w:b/>
          <w:bCs/>
          <w:color w:val="0070C0"/>
          <w:lang w:val="en-US"/>
        </w:rPr>
        <w:t>A:</w:t>
      </w:r>
      <w:r w:rsidRPr="00616375">
        <w:rPr>
          <w:color w:val="0070C0"/>
          <w:lang w:val="en-US"/>
        </w:rPr>
        <w:t xml:space="preserve"> </w:t>
      </w:r>
      <w:r w:rsidRPr="00616375">
        <w:rPr>
          <w:lang w:val="en-US"/>
        </w:rPr>
        <w:t>You can download our Growing Healthy 0-19 App on the QR code below or following the steps from</w:t>
      </w:r>
      <w:r>
        <w:rPr>
          <w:b/>
          <w:bCs/>
          <w:lang w:val="en-US"/>
        </w:rPr>
        <w:t xml:space="preserve"> </w:t>
      </w:r>
      <w:hyperlink r:id="rId16" w:history="1">
        <w:r w:rsidRPr="0014047E">
          <w:rPr>
            <w:rStyle w:val="Hyperlink"/>
            <w:b/>
            <w:bCs/>
          </w:rPr>
          <w:t>Download Our App | HDFT Childrens Health Service</w:t>
        </w:r>
      </w:hyperlink>
    </w:p>
    <w:p w14:paraId="5565E128" w14:textId="2C4E98C5" w:rsidR="009E17A1" w:rsidRPr="00CE6A9F" w:rsidRDefault="00616375" w:rsidP="009D54A0">
      <w:pPr>
        <w:rPr>
          <w:b/>
          <w:bCs/>
          <w:color w:val="0070C0"/>
          <w:lang w:val="en-US"/>
        </w:rPr>
      </w:pPr>
      <w:r w:rsidRPr="00CE6A9F">
        <w:rPr>
          <w:b/>
          <w:bCs/>
          <w:noProof/>
          <w:color w:val="0070C0"/>
          <w:lang w:val="en-US"/>
        </w:rPr>
        <w:drawing>
          <wp:inline distT="0" distB="0" distL="0" distR="0" wp14:anchorId="404A1388" wp14:editId="6A21098A">
            <wp:extent cx="876300" cy="876300"/>
            <wp:effectExtent l="0" t="0" r="0" b="0"/>
            <wp:docPr id="184858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bookmarkEnd w:id="2"/>
      <w:bookmarkEnd w:id="1"/>
    </w:p>
    <w:sectPr w:rsidR="009E17A1" w:rsidRPr="00CE6A9F" w:rsidSect="008813BE">
      <w:headerReference w:type="default"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843CE" w14:textId="77777777" w:rsidR="000058CB" w:rsidRDefault="000058CB" w:rsidP="00FD3336">
      <w:pPr>
        <w:spacing w:after="0" w:line="240" w:lineRule="auto"/>
      </w:pPr>
      <w:r>
        <w:separator/>
      </w:r>
    </w:p>
  </w:endnote>
  <w:endnote w:type="continuationSeparator" w:id="0">
    <w:p w14:paraId="7D018FD6" w14:textId="77777777" w:rsidR="000058CB" w:rsidRDefault="000058CB" w:rsidP="00FD3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Light">
    <w:altName w:val="Arial"/>
    <w:charset w:val="00"/>
    <w:family w:val="auto"/>
    <w:pitch w:val="variable"/>
    <w:sig w:usb0="8000002F" w:usb1="40000048"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rutiger">
    <w:altName w:val="Californian FB"/>
    <w:charset w:val="00"/>
    <w:family w:val="swiss"/>
    <w:pitch w:val="variable"/>
    <w:sig w:usb0="00000003" w:usb1="40000048" w:usb2="00000000" w:usb3="00000000" w:csb0="00000001" w:csb1="00000000"/>
  </w:font>
  <w:font w:name="Arial MT">
    <w:altName w:val="Arial"/>
    <w:charset w:val="00"/>
    <w:family w:val="auto"/>
    <w:pitch w:val="variable"/>
    <w:sig w:usb0="8000002F" w:usb1="40000048" w:usb2="00000000" w:usb3="00000000" w:csb0="00000001" w:csb1="00000000"/>
  </w:font>
  <w:font w:name="SourceSansPro-Bold">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296954"/>
      <w:docPartObj>
        <w:docPartGallery w:val="Page Numbers (Bottom of Page)"/>
        <w:docPartUnique/>
      </w:docPartObj>
    </w:sdtPr>
    <w:sdtEndPr>
      <w:rPr>
        <w:noProof/>
        <w:color w:val="595959" w:themeColor="text1" w:themeTint="A6"/>
        <w:sz w:val="18"/>
      </w:rPr>
    </w:sdtEndPr>
    <w:sdtContent>
      <w:p w14:paraId="202DE5B6" w14:textId="77777777" w:rsidR="00FD3336" w:rsidRPr="00FD3336" w:rsidRDefault="00FD3336" w:rsidP="00FD3336">
        <w:pPr>
          <w:pStyle w:val="Footer"/>
          <w:jc w:val="center"/>
          <w:rPr>
            <w:color w:val="595959" w:themeColor="text1" w:themeTint="A6"/>
            <w:sz w:val="18"/>
          </w:rPr>
        </w:pPr>
        <w:r w:rsidRPr="00FD3336">
          <w:rPr>
            <w:color w:val="595959" w:themeColor="text1" w:themeTint="A6"/>
            <w:sz w:val="18"/>
          </w:rPr>
          <w:fldChar w:fldCharType="begin"/>
        </w:r>
        <w:r w:rsidRPr="00FD3336">
          <w:rPr>
            <w:color w:val="595959" w:themeColor="text1" w:themeTint="A6"/>
            <w:sz w:val="18"/>
          </w:rPr>
          <w:instrText xml:space="preserve"> PAGE   \* MERGEFORMAT </w:instrText>
        </w:r>
        <w:r w:rsidRPr="00FD3336">
          <w:rPr>
            <w:color w:val="595959" w:themeColor="text1" w:themeTint="A6"/>
            <w:sz w:val="18"/>
          </w:rPr>
          <w:fldChar w:fldCharType="separate"/>
        </w:r>
        <w:r w:rsidR="00937746">
          <w:rPr>
            <w:noProof/>
            <w:color w:val="595959" w:themeColor="text1" w:themeTint="A6"/>
            <w:sz w:val="18"/>
          </w:rPr>
          <w:t>2</w:t>
        </w:r>
        <w:r w:rsidRPr="00FD3336">
          <w:rPr>
            <w:noProof/>
            <w:color w:val="595959" w:themeColor="text1" w:themeTint="A6"/>
            <w:sz w:val="18"/>
          </w:rPr>
          <w:fldChar w:fldCharType="end"/>
        </w:r>
      </w:p>
    </w:sdtContent>
  </w:sdt>
  <w:p w14:paraId="1BD2457F" w14:textId="77777777" w:rsidR="00FD3336" w:rsidRDefault="00FD33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EAFD9" w14:textId="6C366083" w:rsidR="00597F1F" w:rsidRDefault="00597F1F" w:rsidP="00597F1F">
    <w:pPr>
      <w:spacing w:line="276" w:lineRule="auto"/>
      <w:jc w:val="right"/>
      <w:rPr>
        <w:rFonts w:ascii="Arial MT Light" w:hAnsi="Arial MT Light"/>
        <w:sz w:val="14"/>
        <w:szCs w:val="14"/>
      </w:rPr>
    </w:pPr>
    <w:r>
      <w:rPr>
        <w:rFonts w:ascii="Arial MT Light" w:hAnsi="Arial MT Light" w:cs="Times New Roman"/>
        <w:sz w:val="16"/>
        <w:szCs w:val="16"/>
      </w:rPr>
      <w:t xml:space="preserve">A National Health Service Foundation Trust.  </w:t>
    </w:r>
    <w:r w:rsidR="00937746">
      <w:rPr>
        <w:rFonts w:ascii="Arial MT" w:hAnsi="Arial MT" w:cs="Times New Roman"/>
        <w:sz w:val="16"/>
        <w:szCs w:val="16"/>
      </w:rPr>
      <w:t>Chair</w:t>
    </w:r>
    <w:r>
      <w:rPr>
        <w:rFonts w:ascii="Arial MT" w:hAnsi="Arial MT" w:cs="Times New Roman"/>
        <w:sz w:val="16"/>
        <w:szCs w:val="16"/>
      </w:rPr>
      <w:t>:</w:t>
    </w:r>
    <w:r>
      <w:rPr>
        <w:rFonts w:ascii="Arial MT Light" w:hAnsi="Arial MT Light" w:cs="Times New Roman"/>
        <w:sz w:val="16"/>
        <w:szCs w:val="16"/>
      </w:rPr>
      <w:t xml:space="preserve"> Sarah Armstrong.  </w:t>
    </w:r>
    <w:r>
      <w:rPr>
        <w:rFonts w:ascii="Arial MT" w:hAnsi="Arial MT" w:cs="Times New Roman"/>
        <w:sz w:val="16"/>
        <w:szCs w:val="16"/>
      </w:rPr>
      <w:t xml:space="preserve">Chief Executive: </w:t>
    </w:r>
    <w:r>
      <w:rPr>
        <w:rFonts w:ascii="Arial MT Light" w:hAnsi="Arial MT Light" w:cs="Times New Roman"/>
        <w:sz w:val="16"/>
        <w:szCs w:val="16"/>
      </w:rPr>
      <w:t>Jonathan Coulter.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4BD91" w14:textId="77777777" w:rsidR="000058CB" w:rsidRDefault="000058CB" w:rsidP="00FD3336">
      <w:pPr>
        <w:spacing w:after="0" w:line="240" w:lineRule="auto"/>
      </w:pPr>
      <w:r>
        <w:separator/>
      </w:r>
    </w:p>
  </w:footnote>
  <w:footnote w:type="continuationSeparator" w:id="0">
    <w:p w14:paraId="4A25B415" w14:textId="77777777" w:rsidR="000058CB" w:rsidRDefault="000058CB" w:rsidP="00FD33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C6E7C" w14:textId="77777777" w:rsidR="00FD3336" w:rsidRDefault="001570F2" w:rsidP="00FD3336">
    <w:pPr>
      <w:pStyle w:val="Header"/>
      <w:jc w:val="center"/>
    </w:pPr>
    <w:r>
      <w:rPr>
        <w:noProof/>
        <w:lang w:eastAsia="en-GB"/>
      </w:rPr>
      <w:drawing>
        <wp:anchor distT="0" distB="0" distL="114300" distR="114300" simplePos="0" relativeHeight="251666432" behindDoc="1" locked="0" layoutInCell="1" allowOverlap="1" wp14:anchorId="420055CD" wp14:editId="21E87A48">
          <wp:simplePos x="0" y="0"/>
          <wp:positionH relativeFrom="column">
            <wp:posOffset>-903767</wp:posOffset>
          </wp:positionH>
          <wp:positionV relativeFrom="paragraph">
            <wp:posOffset>-438475</wp:posOffset>
          </wp:positionV>
          <wp:extent cx="7632000" cy="10783526"/>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3360" behindDoc="0" locked="0" layoutInCell="1" allowOverlap="1" wp14:anchorId="6EA7E9B4" wp14:editId="3ABD9E85">
          <wp:simplePos x="0" y="0"/>
          <wp:positionH relativeFrom="column">
            <wp:posOffset>3679190</wp:posOffset>
          </wp:positionH>
          <wp:positionV relativeFrom="page">
            <wp:posOffset>202565</wp:posOffset>
          </wp:positionV>
          <wp:extent cx="2463800" cy="101536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2">
                    <a:extLst>
                      <a:ext uri="{28A0092B-C50C-407E-A947-70E740481C1C}">
                        <a14:useLocalDpi xmlns:a14="http://schemas.microsoft.com/office/drawing/2010/main" val="0"/>
                      </a:ext>
                    </a:extLst>
                  </a:blip>
                  <a:stretch>
                    <a:fillRect/>
                  </a:stretch>
                </pic:blipFill>
                <pic:spPr>
                  <a:xfrm>
                    <a:off x="0" y="0"/>
                    <a:ext cx="2463800" cy="1015365"/>
                  </a:xfrm>
                  <a:prstGeom prst="rect">
                    <a:avLst/>
                  </a:prstGeom>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2336" behindDoc="0" locked="0" layoutInCell="1" allowOverlap="1" wp14:anchorId="17771F2C" wp14:editId="4FF3A011">
          <wp:simplePos x="0" y="0"/>
          <wp:positionH relativeFrom="column">
            <wp:posOffset>-339725</wp:posOffset>
          </wp:positionH>
          <wp:positionV relativeFrom="page">
            <wp:posOffset>297653</wp:posOffset>
          </wp:positionV>
          <wp:extent cx="2286000" cy="83121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3">
                    <a:extLst>
                      <a:ext uri="{28A0092B-C50C-407E-A947-70E740481C1C}">
                        <a14:useLocalDpi xmlns:a14="http://schemas.microsoft.com/office/drawing/2010/main" val="0"/>
                      </a:ext>
                    </a:extLst>
                  </a:blip>
                  <a:stretch>
                    <a:fillRect/>
                  </a:stretch>
                </pic:blipFill>
                <pic:spPr>
                  <a:xfrm>
                    <a:off x="0" y="0"/>
                    <a:ext cx="2286000" cy="831215"/>
                  </a:xfrm>
                  <a:prstGeom prst="rect">
                    <a:avLst/>
                  </a:prstGeom>
                </pic:spPr>
              </pic:pic>
            </a:graphicData>
          </a:graphic>
          <wp14:sizeRelH relativeFrom="page">
            <wp14:pctWidth>0</wp14:pctWidth>
          </wp14:sizeRelH>
          <wp14:sizeRelV relativeFrom="page">
            <wp14:pctHeight>0</wp14:pctHeight>
          </wp14:sizeRelV>
        </wp:anchor>
      </w:drawing>
    </w:r>
  </w:p>
  <w:p w14:paraId="51F742DE" w14:textId="77777777" w:rsidR="00FD3336" w:rsidRDefault="00FD3336" w:rsidP="00FD3336">
    <w:pPr>
      <w:pStyle w:val="Header"/>
      <w:jc w:val="center"/>
    </w:pPr>
  </w:p>
  <w:p w14:paraId="15CD24DB" w14:textId="77777777" w:rsidR="00FD3336" w:rsidRDefault="00FD3336" w:rsidP="00FD3336">
    <w:pPr>
      <w:pStyle w:val="Header"/>
      <w:tabs>
        <w:tab w:val="left" w:pos="3633"/>
      </w:tabs>
    </w:pPr>
    <w:r>
      <w:tab/>
    </w:r>
  </w:p>
  <w:p w14:paraId="7A0B8FBD" w14:textId="77777777" w:rsidR="00FD3336" w:rsidRDefault="00FD3336" w:rsidP="00FD3336">
    <w:pPr>
      <w:pStyle w:val="Header"/>
      <w:tabs>
        <w:tab w:val="left" w:pos="3633"/>
      </w:tabs>
    </w:pPr>
    <w:r>
      <w:tab/>
    </w:r>
  </w:p>
  <w:p w14:paraId="28964FFB" w14:textId="77777777" w:rsidR="00FD3336" w:rsidRDefault="00FD3336" w:rsidP="00FD3336">
    <w:pPr>
      <w:pStyle w:val="Header"/>
      <w:jc w:val="center"/>
    </w:pPr>
  </w:p>
  <w:p w14:paraId="29870FA6" w14:textId="77777777" w:rsidR="00FD3336" w:rsidRDefault="00FD3336" w:rsidP="00FD333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0B4F7" w14:textId="518C3C64" w:rsidR="00FD3336" w:rsidRDefault="00431683" w:rsidP="00431683">
    <w:pPr>
      <w:pStyle w:val="Header"/>
      <w:tabs>
        <w:tab w:val="clear" w:pos="9026"/>
      </w:tabs>
    </w:pPr>
    <w:r w:rsidRPr="00FD3336">
      <w:rPr>
        <w:noProof/>
        <w:lang w:eastAsia="en-GB"/>
      </w:rPr>
      <w:drawing>
        <wp:anchor distT="0" distB="0" distL="114300" distR="114300" simplePos="0" relativeHeight="251659264" behindDoc="0" locked="0" layoutInCell="1" allowOverlap="1" wp14:anchorId="278AD38F" wp14:editId="2D295373">
          <wp:simplePos x="0" y="0"/>
          <wp:positionH relativeFrom="column">
            <wp:posOffset>-660400</wp:posOffset>
          </wp:positionH>
          <wp:positionV relativeFrom="page">
            <wp:posOffset>356870</wp:posOffset>
          </wp:positionV>
          <wp:extent cx="2584450" cy="941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1">
                    <a:extLst>
                      <a:ext uri="{28A0092B-C50C-407E-A947-70E740481C1C}">
                        <a14:useLocalDpi xmlns:a14="http://schemas.microsoft.com/office/drawing/2010/main" val="0"/>
                      </a:ext>
                    </a:extLst>
                  </a:blip>
                  <a:stretch>
                    <a:fillRect/>
                  </a:stretch>
                </pic:blipFill>
                <pic:spPr>
                  <a:xfrm>
                    <a:off x="0" y="0"/>
                    <a:ext cx="2584450" cy="941070"/>
                  </a:xfrm>
                  <a:prstGeom prst="rect">
                    <a:avLst/>
                  </a:prstGeom>
                </pic:spPr>
              </pic:pic>
            </a:graphicData>
          </a:graphic>
          <wp14:sizeRelH relativeFrom="page">
            <wp14:pctWidth>0</wp14:pctWidth>
          </wp14:sizeRelH>
          <wp14:sizeRelV relativeFrom="page">
            <wp14:pctHeight>0</wp14:pctHeight>
          </wp14:sizeRelV>
        </wp:anchor>
      </w:drawing>
    </w:r>
    <w:r w:rsidR="002E7C31">
      <w:rPr>
        <w:noProof/>
        <w:lang w:eastAsia="en-GB"/>
      </w:rPr>
      <w:drawing>
        <wp:anchor distT="0" distB="0" distL="114300" distR="114300" simplePos="0" relativeHeight="251664384" behindDoc="1" locked="0" layoutInCell="1" allowOverlap="1" wp14:anchorId="50509826" wp14:editId="69934822">
          <wp:simplePos x="0" y="0"/>
          <wp:positionH relativeFrom="column">
            <wp:posOffset>-903605</wp:posOffset>
          </wp:positionH>
          <wp:positionV relativeFrom="paragraph">
            <wp:posOffset>-470535</wp:posOffset>
          </wp:positionV>
          <wp:extent cx="7632000" cy="10783526"/>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tab/>
    </w:r>
    <w:r>
      <w:rPr>
        <w:noProof/>
        <w:lang w:eastAsia="en-GB"/>
      </w:rPr>
      <w:drawing>
        <wp:inline distT="0" distB="0" distL="0" distR="0" wp14:anchorId="0BF5BC05" wp14:editId="085245FD">
          <wp:extent cx="1138430" cy="632460"/>
          <wp:effectExtent l="0" t="0" r="5080" b="0"/>
          <wp:docPr id="1222915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15320"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1142597" cy="634775"/>
                  </a:xfrm>
                  <a:prstGeom prst="rect">
                    <a:avLst/>
                  </a:prstGeom>
                </pic:spPr>
              </pic:pic>
            </a:graphicData>
          </a:graphic>
        </wp:inline>
      </w:drawing>
    </w:r>
  </w:p>
  <w:p w14:paraId="6DDB495C" w14:textId="5F5CDB9B" w:rsidR="00FD3336" w:rsidRDefault="00FD3336">
    <w:pPr>
      <w:pStyle w:val="Header"/>
    </w:pPr>
  </w:p>
  <w:p w14:paraId="109A4244" w14:textId="357330FE" w:rsidR="00FD3336" w:rsidRDefault="00FD3336">
    <w:pPr>
      <w:pStyle w:val="Header"/>
    </w:pPr>
  </w:p>
  <w:p w14:paraId="08ECD74A" w14:textId="74964546" w:rsidR="00FD3336" w:rsidRDefault="00FD3336">
    <w:pPr>
      <w:pStyle w:val="Header"/>
    </w:pPr>
  </w:p>
  <w:p w14:paraId="010BE849" w14:textId="77777777" w:rsidR="00FD3336" w:rsidRDefault="00FD3336">
    <w:pPr>
      <w:pStyle w:val="Header"/>
    </w:pPr>
    <w:r w:rsidRPr="00FD3336">
      <w:rPr>
        <w:noProof/>
        <w:lang w:eastAsia="en-GB"/>
      </w:rPr>
      <w:drawing>
        <wp:anchor distT="0" distB="0" distL="114300" distR="114300" simplePos="0" relativeHeight="251660288" behindDoc="0" locked="0" layoutInCell="1" allowOverlap="1" wp14:anchorId="7E88EB42" wp14:editId="65B63610">
          <wp:simplePos x="0" y="0"/>
          <wp:positionH relativeFrom="column">
            <wp:posOffset>3413051</wp:posOffset>
          </wp:positionH>
          <wp:positionV relativeFrom="page">
            <wp:posOffset>180753</wp:posOffset>
          </wp:positionV>
          <wp:extent cx="2712942" cy="1118039"/>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4">
                    <a:extLst>
                      <a:ext uri="{28A0092B-C50C-407E-A947-70E740481C1C}">
                        <a14:useLocalDpi xmlns:a14="http://schemas.microsoft.com/office/drawing/2010/main" val="0"/>
                      </a:ext>
                    </a:extLst>
                  </a:blip>
                  <a:stretch>
                    <a:fillRect/>
                  </a:stretch>
                </pic:blipFill>
                <pic:spPr>
                  <a:xfrm>
                    <a:off x="0" y="0"/>
                    <a:ext cx="2730879" cy="1125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166E7"/>
    <w:multiLevelType w:val="multilevel"/>
    <w:tmpl w:val="D146EC4C"/>
    <w:styleLink w:val="LFO2"/>
    <w:lvl w:ilvl="0">
      <w:numFmt w:val="bullet"/>
      <w:pStyle w:val="Bullet"/>
      <w:lvlText w:val=""/>
      <w:lvlJc w:val="left"/>
      <w:pPr>
        <w:ind w:left="360" w:hanging="360"/>
      </w:pPr>
      <w:rPr>
        <w:rFonts w:ascii="Symbol" w:hAnsi="Symbol"/>
        <w:sz w:val="22"/>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6C6F1F0F"/>
    <w:multiLevelType w:val="hybridMultilevel"/>
    <w:tmpl w:val="F6BA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F1F"/>
    <w:rsid w:val="000058CB"/>
    <w:rsid w:val="00074918"/>
    <w:rsid w:val="000A0D4D"/>
    <w:rsid w:val="00100F67"/>
    <w:rsid w:val="00107932"/>
    <w:rsid w:val="001570F2"/>
    <w:rsid w:val="00192308"/>
    <w:rsid w:val="001E0D79"/>
    <w:rsid w:val="00200C8A"/>
    <w:rsid w:val="00227AF7"/>
    <w:rsid w:val="0029796F"/>
    <w:rsid w:val="002E7C31"/>
    <w:rsid w:val="00311118"/>
    <w:rsid w:val="00366A41"/>
    <w:rsid w:val="003702A8"/>
    <w:rsid w:val="003A22F1"/>
    <w:rsid w:val="003A3F58"/>
    <w:rsid w:val="003C5B53"/>
    <w:rsid w:val="003E19A4"/>
    <w:rsid w:val="00431683"/>
    <w:rsid w:val="004321E8"/>
    <w:rsid w:val="00435795"/>
    <w:rsid w:val="00441049"/>
    <w:rsid w:val="00456B35"/>
    <w:rsid w:val="004D6359"/>
    <w:rsid w:val="00511F1F"/>
    <w:rsid w:val="0051292E"/>
    <w:rsid w:val="0052269A"/>
    <w:rsid w:val="005275CD"/>
    <w:rsid w:val="005310E9"/>
    <w:rsid w:val="00555074"/>
    <w:rsid w:val="00597F1F"/>
    <w:rsid w:val="005A0CBE"/>
    <w:rsid w:val="005A2BB1"/>
    <w:rsid w:val="00616375"/>
    <w:rsid w:val="00631472"/>
    <w:rsid w:val="00654BA9"/>
    <w:rsid w:val="006762BA"/>
    <w:rsid w:val="006776AE"/>
    <w:rsid w:val="006F7D66"/>
    <w:rsid w:val="00781EAE"/>
    <w:rsid w:val="007D12B9"/>
    <w:rsid w:val="008059AA"/>
    <w:rsid w:val="00815EAA"/>
    <w:rsid w:val="00821373"/>
    <w:rsid w:val="00854882"/>
    <w:rsid w:val="008813BE"/>
    <w:rsid w:val="008A0E6B"/>
    <w:rsid w:val="008D64A7"/>
    <w:rsid w:val="008F74C4"/>
    <w:rsid w:val="00937746"/>
    <w:rsid w:val="00957B83"/>
    <w:rsid w:val="009745E7"/>
    <w:rsid w:val="009A208D"/>
    <w:rsid w:val="009D495F"/>
    <w:rsid w:val="009D54A0"/>
    <w:rsid w:val="009E17A1"/>
    <w:rsid w:val="00A55A5E"/>
    <w:rsid w:val="00AF3853"/>
    <w:rsid w:val="00B67794"/>
    <w:rsid w:val="00B833A2"/>
    <w:rsid w:val="00B83417"/>
    <w:rsid w:val="00C076C6"/>
    <w:rsid w:val="00C531C1"/>
    <w:rsid w:val="00C6553A"/>
    <w:rsid w:val="00CD54BE"/>
    <w:rsid w:val="00CE6A9F"/>
    <w:rsid w:val="00D60575"/>
    <w:rsid w:val="00D70C78"/>
    <w:rsid w:val="00D7697B"/>
    <w:rsid w:val="00D935F9"/>
    <w:rsid w:val="00DE4CAE"/>
    <w:rsid w:val="00E3440E"/>
    <w:rsid w:val="00E75236"/>
    <w:rsid w:val="00E802C5"/>
    <w:rsid w:val="00EB5E47"/>
    <w:rsid w:val="00ED3E5D"/>
    <w:rsid w:val="00F61E27"/>
    <w:rsid w:val="00FD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092CF"/>
  <w15:chartTrackingRefBased/>
  <w15:docId w15:val="{FB0D3BAE-B42C-4AB6-8DF7-5B174D9F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336"/>
  </w:style>
  <w:style w:type="paragraph" w:styleId="Heading1">
    <w:name w:val="heading 1"/>
    <w:basedOn w:val="Normal"/>
    <w:next w:val="Normal"/>
    <w:link w:val="Heading1Char"/>
    <w:uiPriority w:val="9"/>
    <w:qFormat/>
    <w:rsid w:val="00FD333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FD333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333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333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FD333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FD333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FD333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FD333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FD333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33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FD33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333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333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FD333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FD333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FD333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FD333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FD333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FD3336"/>
    <w:pPr>
      <w:spacing w:line="240" w:lineRule="auto"/>
    </w:pPr>
    <w:rPr>
      <w:b/>
      <w:bCs/>
      <w:smallCaps/>
      <w:color w:val="44546A" w:themeColor="text2"/>
    </w:rPr>
  </w:style>
  <w:style w:type="paragraph" w:styleId="Title">
    <w:name w:val="Title"/>
    <w:basedOn w:val="Normal"/>
    <w:next w:val="Normal"/>
    <w:link w:val="TitleChar"/>
    <w:uiPriority w:val="10"/>
    <w:qFormat/>
    <w:rsid w:val="00FD333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D333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D333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FD333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FD3336"/>
    <w:rPr>
      <w:b/>
      <w:bCs/>
    </w:rPr>
  </w:style>
  <w:style w:type="character" w:styleId="Emphasis">
    <w:name w:val="Emphasis"/>
    <w:basedOn w:val="DefaultParagraphFont"/>
    <w:uiPriority w:val="20"/>
    <w:qFormat/>
    <w:rsid w:val="00FD3336"/>
    <w:rPr>
      <w:i/>
      <w:iCs/>
    </w:rPr>
  </w:style>
  <w:style w:type="paragraph" w:styleId="NoSpacing">
    <w:name w:val="No Spacing"/>
    <w:uiPriority w:val="1"/>
    <w:qFormat/>
    <w:rsid w:val="00FD3336"/>
    <w:pPr>
      <w:spacing w:after="0" w:line="240" w:lineRule="auto"/>
    </w:pPr>
  </w:style>
  <w:style w:type="paragraph" w:styleId="Quote">
    <w:name w:val="Quote"/>
    <w:basedOn w:val="Normal"/>
    <w:next w:val="Normal"/>
    <w:link w:val="QuoteChar"/>
    <w:uiPriority w:val="29"/>
    <w:qFormat/>
    <w:rsid w:val="00FD333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D3336"/>
    <w:rPr>
      <w:color w:val="44546A" w:themeColor="text2"/>
      <w:sz w:val="24"/>
      <w:szCs w:val="24"/>
    </w:rPr>
  </w:style>
  <w:style w:type="paragraph" w:styleId="IntenseQuote">
    <w:name w:val="Intense Quote"/>
    <w:basedOn w:val="Normal"/>
    <w:next w:val="Normal"/>
    <w:link w:val="IntenseQuoteChar"/>
    <w:uiPriority w:val="30"/>
    <w:qFormat/>
    <w:rsid w:val="00FD333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D333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D3336"/>
    <w:rPr>
      <w:i/>
      <w:iCs/>
      <w:color w:val="595959" w:themeColor="text1" w:themeTint="A6"/>
    </w:rPr>
  </w:style>
  <w:style w:type="character" w:styleId="IntenseEmphasis">
    <w:name w:val="Intense Emphasis"/>
    <w:basedOn w:val="DefaultParagraphFont"/>
    <w:uiPriority w:val="21"/>
    <w:qFormat/>
    <w:rsid w:val="00FD3336"/>
    <w:rPr>
      <w:b/>
      <w:bCs/>
      <w:i/>
      <w:iCs/>
    </w:rPr>
  </w:style>
  <w:style w:type="character" w:styleId="SubtleReference">
    <w:name w:val="Subtle Reference"/>
    <w:basedOn w:val="DefaultParagraphFont"/>
    <w:uiPriority w:val="31"/>
    <w:qFormat/>
    <w:rsid w:val="00FD333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D3336"/>
    <w:rPr>
      <w:b/>
      <w:bCs/>
      <w:smallCaps/>
      <w:color w:val="44546A" w:themeColor="text2"/>
      <w:u w:val="single"/>
    </w:rPr>
  </w:style>
  <w:style w:type="character" w:styleId="BookTitle">
    <w:name w:val="Book Title"/>
    <w:basedOn w:val="DefaultParagraphFont"/>
    <w:uiPriority w:val="33"/>
    <w:qFormat/>
    <w:rsid w:val="00FD3336"/>
    <w:rPr>
      <w:b/>
      <w:bCs/>
      <w:smallCaps/>
      <w:spacing w:val="10"/>
    </w:rPr>
  </w:style>
  <w:style w:type="paragraph" w:styleId="TOCHeading">
    <w:name w:val="TOC Heading"/>
    <w:basedOn w:val="Heading1"/>
    <w:next w:val="Normal"/>
    <w:uiPriority w:val="39"/>
    <w:semiHidden/>
    <w:unhideWhenUsed/>
    <w:qFormat/>
    <w:rsid w:val="00FD3336"/>
    <w:pPr>
      <w:outlineLvl w:val="9"/>
    </w:pPr>
  </w:style>
  <w:style w:type="paragraph" w:styleId="Header">
    <w:name w:val="header"/>
    <w:basedOn w:val="Normal"/>
    <w:link w:val="HeaderChar"/>
    <w:uiPriority w:val="99"/>
    <w:unhideWhenUsed/>
    <w:rsid w:val="00FD3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336"/>
  </w:style>
  <w:style w:type="paragraph" w:styleId="Footer">
    <w:name w:val="footer"/>
    <w:basedOn w:val="Normal"/>
    <w:link w:val="FooterChar"/>
    <w:uiPriority w:val="99"/>
    <w:unhideWhenUsed/>
    <w:rsid w:val="00FD3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336"/>
  </w:style>
  <w:style w:type="character" w:customStyle="1" w:styleId="Hyperlink1">
    <w:name w:val="Hyperlink1"/>
    <w:basedOn w:val="DefaultParagraphFont"/>
    <w:uiPriority w:val="99"/>
    <w:unhideWhenUsed/>
    <w:rsid w:val="00FD3336"/>
    <w:rPr>
      <w:color w:val="0000FF"/>
      <w:u w:val="single"/>
    </w:rPr>
  </w:style>
  <w:style w:type="character" w:styleId="Hyperlink">
    <w:name w:val="Hyperlink"/>
    <w:basedOn w:val="DefaultParagraphFont"/>
    <w:uiPriority w:val="99"/>
    <w:unhideWhenUsed/>
    <w:rsid w:val="00FD3336"/>
    <w:rPr>
      <w:color w:val="0563C1" w:themeColor="hyperlink"/>
      <w:u w:val="single"/>
    </w:rPr>
  </w:style>
  <w:style w:type="character" w:styleId="UnresolvedMention">
    <w:name w:val="Unresolved Mention"/>
    <w:basedOn w:val="DefaultParagraphFont"/>
    <w:uiPriority w:val="99"/>
    <w:semiHidden/>
    <w:unhideWhenUsed/>
    <w:rsid w:val="003702A8"/>
    <w:rPr>
      <w:color w:val="605E5C"/>
      <w:shd w:val="clear" w:color="auto" w:fill="E1DFDD"/>
    </w:rPr>
  </w:style>
  <w:style w:type="paragraph" w:styleId="NormalWeb">
    <w:name w:val="Normal (Web)"/>
    <w:basedOn w:val="Normal"/>
    <w:uiPriority w:val="99"/>
    <w:semiHidden/>
    <w:unhideWhenUsed/>
    <w:rsid w:val="00311118"/>
    <w:pPr>
      <w:spacing w:after="0" w:line="240" w:lineRule="auto"/>
    </w:pPr>
    <w:rPr>
      <w:rFonts w:ascii="Aptos" w:eastAsiaTheme="minorHAnsi" w:hAnsi="Aptos" w:cs="Aptos"/>
      <w:sz w:val="24"/>
      <w:szCs w:val="24"/>
      <w:lang w:eastAsia="en-GB"/>
    </w:rPr>
  </w:style>
  <w:style w:type="paragraph" w:customStyle="1" w:styleId="Bullet">
    <w:name w:val="Bullet"/>
    <w:rsid w:val="00631472"/>
    <w:pPr>
      <w:numPr>
        <w:numId w:val="1"/>
      </w:numPr>
      <w:suppressAutoHyphens/>
      <w:autoSpaceDN w:val="0"/>
      <w:spacing w:after="284" w:line="288" w:lineRule="auto"/>
    </w:pPr>
    <w:rPr>
      <w:rFonts w:ascii="Arial" w:eastAsia="Times New Roman" w:hAnsi="Arial" w:cs="Times New Roman"/>
      <w:sz w:val="24"/>
      <w:szCs w:val="20"/>
      <w:lang w:eastAsia="en-GB"/>
    </w:rPr>
  </w:style>
  <w:style w:type="numbering" w:customStyle="1" w:styleId="LFO2">
    <w:name w:val="LFO2"/>
    <w:rsid w:val="00631472"/>
    <w:pPr>
      <w:numPr>
        <w:numId w:val="1"/>
      </w:numPr>
    </w:pPr>
  </w:style>
  <w:style w:type="character" w:styleId="FollowedHyperlink">
    <w:name w:val="FollowedHyperlink"/>
    <w:basedOn w:val="DefaultParagraphFont"/>
    <w:uiPriority w:val="99"/>
    <w:semiHidden/>
    <w:unhideWhenUsed/>
    <w:rsid w:val="00616375"/>
    <w:rPr>
      <w:color w:val="954F72" w:themeColor="followedHyperlink"/>
      <w:u w:val="single"/>
    </w:rPr>
  </w:style>
  <w:style w:type="paragraph" w:styleId="ListParagraph">
    <w:name w:val="List Paragraph"/>
    <w:basedOn w:val="Normal"/>
    <w:uiPriority w:val="34"/>
    <w:rsid w:val="007D12B9"/>
    <w:pPr>
      <w:spacing w:after="0" w:line="240" w:lineRule="auto"/>
      <w:ind w:left="720"/>
      <w:contextualSpacing/>
    </w:pPr>
    <w:rPr>
      <w:rFonts w:ascii="Frutiger" w:eastAsiaTheme="minorHAnsi" w:hAnsi="Frutige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538013">
      <w:bodyDiv w:val="1"/>
      <w:marLeft w:val="0"/>
      <w:marRight w:val="0"/>
      <w:marTop w:val="0"/>
      <w:marBottom w:val="0"/>
      <w:divBdr>
        <w:top w:val="none" w:sz="0" w:space="0" w:color="auto"/>
        <w:left w:val="none" w:sz="0" w:space="0" w:color="auto"/>
        <w:bottom w:val="none" w:sz="0" w:space="0" w:color="auto"/>
        <w:right w:val="none" w:sz="0" w:space="0" w:color="auto"/>
      </w:divBdr>
    </w:div>
    <w:div w:id="1214931118">
      <w:bodyDiv w:val="1"/>
      <w:marLeft w:val="0"/>
      <w:marRight w:val="0"/>
      <w:marTop w:val="0"/>
      <w:marBottom w:val="0"/>
      <w:divBdr>
        <w:top w:val="none" w:sz="0" w:space="0" w:color="auto"/>
        <w:left w:val="none" w:sz="0" w:space="0" w:color="auto"/>
        <w:bottom w:val="none" w:sz="0" w:space="0" w:color="auto"/>
        <w:right w:val="none" w:sz="0" w:space="0" w:color="auto"/>
      </w:divBdr>
    </w:div>
    <w:div w:id="1426264030">
      <w:bodyDiv w:val="1"/>
      <w:marLeft w:val="0"/>
      <w:marRight w:val="0"/>
      <w:marTop w:val="0"/>
      <w:marBottom w:val="0"/>
      <w:divBdr>
        <w:top w:val="none" w:sz="0" w:space="0" w:color="auto"/>
        <w:left w:val="none" w:sz="0" w:space="0" w:color="auto"/>
        <w:bottom w:val="none" w:sz="0" w:space="0" w:color="auto"/>
        <w:right w:val="none" w:sz="0" w:space="0" w:color="auto"/>
      </w:divBdr>
    </w:div>
    <w:div w:id="1668167036">
      <w:bodyDiv w:val="1"/>
      <w:marLeft w:val="0"/>
      <w:marRight w:val="0"/>
      <w:marTop w:val="0"/>
      <w:marBottom w:val="0"/>
      <w:divBdr>
        <w:top w:val="none" w:sz="0" w:space="0" w:color="auto"/>
        <w:left w:val="none" w:sz="0" w:space="0" w:color="auto"/>
        <w:bottom w:val="none" w:sz="0" w:space="0" w:color="auto"/>
        <w:right w:val="none" w:sz="0" w:space="0" w:color="auto"/>
      </w:divBdr>
    </w:div>
    <w:div w:id="18255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3003049029" TargetMode="External"/><Relationship Id="rId13" Type="http://schemas.openxmlformats.org/officeDocument/2006/relationships/hyperlink" Target="tel:03003049029" TargetMode="External"/><Relationship Id="rId18" Type="http://schemas.openxmlformats.org/officeDocument/2006/relationships/image" Target="cid:2577b1d6-e3b5-419b-8162-822307fc6c3a"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nhs.uk/childrens-eyes"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hdftchildrenshealthservice.co.uk/download-our-ap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mbria.childscreening.co.uk/Forms/ChildScreeningOptOu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growinghealthycumberland" TargetMode="External"/><Relationship Id="rId23" Type="http://schemas.openxmlformats.org/officeDocument/2006/relationships/fontTable" Target="fontTable.xml"/><Relationship Id="rId10" Type="http://schemas.openxmlformats.org/officeDocument/2006/relationships/hyperlink" Target="https://cumbria.childscreening.co.uk/Forms/ChildScreeningOptOu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dft.spoc0-19cumberland@nhs.net" TargetMode="External"/><Relationship Id="rId14" Type="http://schemas.openxmlformats.org/officeDocument/2006/relationships/hyperlink" Target="mailto:hdft.spoc0-19cumberland@nhs.net"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4.png"/><Relationship Id="rId4"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atham\Downloads\teamHDFT%20A4%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HDFT">
      <a:majorFont>
        <a:latin typeface="Arial"/>
        <a:ea typeface=""/>
        <a:cs typeface=""/>
      </a:majorFont>
      <a:minorFont>
        <a:latin typeface="Arial M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9D99E-7E9D-498B-886B-B218540A7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teamHDFT A4 template 2</Template>
  <TotalTime>1</TotalTime>
  <Pages>3</Pages>
  <Words>686</Words>
  <Characters>3911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teamHDFT A4 template 2</vt:lpstr>
    </vt:vector>
  </TitlesOfParts>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teamHDFT A4 template 2</dc:title>
  <dc:subject/>
  <dc:creator>Giles Latham</dc:creator>
  <cp:keywords/>
  <dc:description/>
  <cp:lastModifiedBy>Admin</cp:lastModifiedBy>
  <cp:revision>2</cp:revision>
  <dcterms:created xsi:type="dcterms:W3CDTF">2025-11-04T12:13:00Z</dcterms:created>
  <dcterms:modified xsi:type="dcterms:W3CDTF">2025-11-04T12:13:00Z</dcterms:modified>
</cp:coreProperties>
</file>